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F87E0" w14:textId="77777777" w:rsidR="004D4E13" w:rsidRPr="009008D7" w:rsidRDefault="004D4E13" w:rsidP="00A71806">
      <w:pPr>
        <w:spacing w:after="0" w:line="240" w:lineRule="auto"/>
        <w:rPr>
          <w:b/>
          <w:sz w:val="24"/>
          <w:szCs w:val="24"/>
        </w:rPr>
      </w:pPr>
      <w:r w:rsidRPr="009008D7">
        <w:rPr>
          <w:b/>
          <w:sz w:val="24"/>
          <w:szCs w:val="24"/>
        </w:rPr>
        <w:t>Listening Exercise 17</w:t>
      </w:r>
      <w:r>
        <w:rPr>
          <w:b/>
          <w:sz w:val="24"/>
          <w:szCs w:val="24"/>
        </w:rPr>
        <w:t>7</w:t>
      </w:r>
    </w:p>
    <w:p w14:paraId="5FCC680D" w14:textId="77777777" w:rsidR="004D4E13" w:rsidRDefault="004D4E13" w:rsidP="00A71806">
      <w:pPr>
        <w:spacing w:after="0" w:line="240" w:lineRule="auto"/>
        <w:rPr>
          <w:sz w:val="20"/>
          <w:szCs w:val="20"/>
        </w:rPr>
      </w:pPr>
      <w:r>
        <w:rPr>
          <w:sz w:val="20"/>
          <w:szCs w:val="20"/>
        </w:rPr>
        <w:t>Biology</w:t>
      </w:r>
    </w:p>
    <w:p w14:paraId="3FC0B18F" w14:textId="77777777" w:rsidR="004D4E13" w:rsidRPr="009008D7" w:rsidRDefault="004D4E13" w:rsidP="00A71806">
      <w:pPr>
        <w:spacing w:after="0" w:line="240" w:lineRule="auto"/>
        <w:rPr>
          <w:sz w:val="20"/>
          <w:szCs w:val="20"/>
        </w:rPr>
      </w:pPr>
      <w:r w:rsidRPr="009008D7">
        <w:rPr>
          <w:sz w:val="20"/>
          <w:szCs w:val="20"/>
        </w:rPr>
        <w:t>USA Spanish accent</w:t>
      </w:r>
    </w:p>
    <w:p w14:paraId="5E6897EF" w14:textId="77777777" w:rsidR="004D4E13" w:rsidRPr="00A71806" w:rsidRDefault="004D4E13" w:rsidP="00A71806">
      <w:pPr>
        <w:spacing w:after="0" w:line="240" w:lineRule="auto"/>
        <w:rPr>
          <w:bCs/>
          <w:sz w:val="18"/>
          <w:szCs w:val="18"/>
        </w:rPr>
      </w:pPr>
    </w:p>
    <w:p w14:paraId="6D99959F" w14:textId="77777777" w:rsidR="004D4E13" w:rsidRPr="009008D7" w:rsidRDefault="004D4E13" w:rsidP="00A71806">
      <w:pPr>
        <w:spacing w:after="0" w:line="240" w:lineRule="auto"/>
        <w:rPr>
          <w:bCs/>
          <w:sz w:val="18"/>
          <w:szCs w:val="18"/>
          <w:lang w:val="es-MX"/>
        </w:rPr>
      </w:pPr>
      <w:proofErr w:type="spellStart"/>
      <w:r w:rsidRPr="009008D7">
        <w:rPr>
          <w:bCs/>
          <w:sz w:val="18"/>
          <w:szCs w:val="18"/>
          <w:lang w:val="es-MX"/>
        </w:rPr>
        <w:t>Guidelines</w:t>
      </w:r>
      <w:proofErr w:type="spellEnd"/>
      <w:r w:rsidRPr="009008D7">
        <w:rPr>
          <w:bCs/>
          <w:sz w:val="18"/>
          <w:szCs w:val="18"/>
          <w:lang w:val="es-MX"/>
        </w:rPr>
        <w:t>:</w:t>
      </w:r>
    </w:p>
    <w:p w14:paraId="380DE0E2" w14:textId="168DB586" w:rsidR="004D4E13" w:rsidRPr="00A71806" w:rsidRDefault="004D4E13" w:rsidP="00A71806">
      <w:pPr>
        <w:pStyle w:val="ListParagraph"/>
        <w:numPr>
          <w:ilvl w:val="0"/>
          <w:numId w:val="3"/>
        </w:numPr>
        <w:spacing w:after="0" w:line="240" w:lineRule="auto"/>
        <w:rPr>
          <w:bCs/>
          <w:sz w:val="18"/>
          <w:szCs w:val="18"/>
        </w:rPr>
      </w:pPr>
      <w:r w:rsidRPr="00A71806">
        <w:rPr>
          <w:bCs/>
          <w:sz w:val="18"/>
          <w:szCs w:val="18"/>
        </w:rPr>
        <w:t>Review the questions.</w:t>
      </w:r>
    </w:p>
    <w:p w14:paraId="07791C24" w14:textId="0F2B94EA" w:rsidR="004D4E13" w:rsidRPr="00A71806" w:rsidRDefault="004D4E13" w:rsidP="00A71806">
      <w:pPr>
        <w:pStyle w:val="ListParagraph"/>
        <w:numPr>
          <w:ilvl w:val="0"/>
          <w:numId w:val="3"/>
        </w:numPr>
        <w:spacing w:after="0" w:line="240" w:lineRule="auto"/>
        <w:rPr>
          <w:bCs/>
          <w:sz w:val="18"/>
          <w:szCs w:val="18"/>
        </w:rPr>
      </w:pPr>
      <w:r w:rsidRPr="00A71806">
        <w:rPr>
          <w:bCs/>
          <w:sz w:val="18"/>
          <w:szCs w:val="18"/>
        </w:rPr>
        <w:t xml:space="preserve">Listen to the audio twice (click the icon).  (If link does not work from email, save to computer and then open).  </w:t>
      </w:r>
    </w:p>
    <w:p w14:paraId="4C3942FB" w14:textId="17C28237" w:rsidR="004D4E13" w:rsidRPr="00A71806" w:rsidRDefault="004D4E13" w:rsidP="00A71806">
      <w:pPr>
        <w:pStyle w:val="ListParagraph"/>
        <w:numPr>
          <w:ilvl w:val="0"/>
          <w:numId w:val="3"/>
        </w:numPr>
        <w:spacing w:after="0" w:line="240" w:lineRule="auto"/>
        <w:rPr>
          <w:bCs/>
          <w:sz w:val="18"/>
          <w:szCs w:val="18"/>
        </w:rPr>
      </w:pPr>
      <w:r w:rsidRPr="00A71806">
        <w:rPr>
          <w:bCs/>
          <w:sz w:val="18"/>
          <w:szCs w:val="18"/>
        </w:rPr>
        <w:t>Answer the questions based on information in the audio passage.  If unable to answer from the audio, refer to the transcript.</w:t>
      </w:r>
    </w:p>
    <w:p w14:paraId="4BCB6FF9" w14:textId="344F3EBC" w:rsidR="004D4E13" w:rsidRPr="00A71806" w:rsidRDefault="004D4E13" w:rsidP="00A71806">
      <w:pPr>
        <w:pStyle w:val="ListParagraph"/>
        <w:numPr>
          <w:ilvl w:val="0"/>
          <w:numId w:val="3"/>
        </w:numPr>
        <w:spacing w:after="0" w:line="240" w:lineRule="auto"/>
        <w:rPr>
          <w:bCs/>
          <w:sz w:val="18"/>
          <w:szCs w:val="18"/>
        </w:rPr>
      </w:pPr>
      <w:r w:rsidRPr="00A71806">
        <w:rPr>
          <w:bCs/>
          <w:sz w:val="18"/>
          <w:szCs w:val="18"/>
        </w:rPr>
        <w:t>Consult the transcript, vocabulary, translation and answers to confirm correct responses and gauge understanding.</w:t>
      </w:r>
    </w:p>
    <w:p w14:paraId="569386A9" w14:textId="77777777" w:rsidR="004D4E13" w:rsidRPr="00A71806" w:rsidRDefault="004D4E13" w:rsidP="00A71806">
      <w:pPr>
        <w:spacing w:after="0" w:line="240" w:lineRule="auto"/>
        <w:ind w:left="720" w:hanging="720"/>
        <w:rPr>
          <w:bCs/>
          <w:color w:val="FF0000"/>
        </w:rPr>
      </w:pPr>
      <w:r w:rsidRPr="00A71806">
        <w:rPr>
          <w:bCs/>
          <w:color w:val="FF0000"/>
        </w:rPr>
        <w:t xml:space="preserve">     </w:t>
      </w:r>
    </w:p>
    <w:p w14:paraId="74A1EE1D" w14:textId="77777777" w:rsidR="004D4E13" w:rsidRPr="000F4BB7" w:rsidRDefault="004D4E13" w:rsidP="00A71806">
      <w:pPr>
        <w:spacing w:after="0" w:line="240" w:lineRule="auto"/>
        <w:ind w:left="720" w:hanging="720"/>
        <w:rPr>
          <w:bCs/>
          <w:color w:val="FF0000"/>
          <w:lang w:val="es-MX"/>
        </w:rPr>
      </w:pPr>
      <w:r w:rsidRPr="000F4BB7">
        <w:rPr>
          <w:bCs/>
          <w:color w:val="FF0000"/>
          <w:lang w:val="es-MX"/>
        </w:rPr>
        <w:t>¡Gracias por sus esfuerzos!</w:t>
      </w:r>
    </w:p>
    <w:p w14:paraId="0338BDE2" w14:textId="77777777" w:rsidR="006560BF" w:rsidRDefault="00EC4C9B" w:rsidP="00A71806">
      <w:pPr>
        <w:spacing w:after="0" w:line="240" w:lineRule="auto"/>
      </w:pPr>
      <w:r w:rsidRPr="006560BF">
        <w:object w:dxaOrig="1306" w:dyaOrig="810" w14:anchorId="4D70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0.5pt" o:ole="">
            <v:imagedata r:id="rId6" o:title=""/>
          </v:shape>
          <o:OLEObject Type="Embed" ProgID="Package" ShapeID="_x0000_i1025" DrawAspect="Content" ObjectID="_1673898685" r:id="rId7"/>
        </w:object>
      </w:r>
    </w:p>
    <w:p w14:paraId="32D93795" w14:textId="77777777" w:rsidR="004D4E13" w:rsidRPr="004D4E13" w:rsidRDefault="004D4E13" w:rsidP="00A71806">
      <w:pPr>
        <w:numPr>
          <w:ilvl w:val="0"/>
          <w:numId w:val="1"/>
        </w:numPr>
        <w:spacing w:after="0" w:line="240" w:lineRule="auto"/>
        <w:contextualSpacing/>
        <w:rPr>
          <w:sz w:val="20"/>
          <w:szCs w:val="20"/>
        </w:rPr>
      </w:pPr>
      <w:r w:rsidRPr="004D4E13">
        <w:rPr>
          <w:sz w:val="20"/>
          <w:szCs w:val="20"/>
        </w:rPr>
        <w:t xml:space="preserve">Which </w:t>
      </w:r>
      <w:r w:rsidRPr="004D4E13">
        <w:rPr>
          <w:sz w:val="20"/>
          <w:szCs w:val="20"/>
          <w:u w:val="single"/>
        </w:rPr>
        <w:t>best</w:t>
      </w:r>
      <w:r w:rsidRPr="004D4E13">
        <w:rPr>
          <w:sz w:val="20"/>
          <w:szCs w:val="20"/>
        </w:rPr>
        <w:t xml:space="preserve"> describes the main theme?</w:t>
      </w:r>
    </w:p>
    <w:p w14:paraId="5236169D" w14:textId="77777777" w:rsidR="004D4E13" w:rsidRPr="004D4E13" w:rsidRDefault="004D4E13" w:rsidP="00A71806">
      <w:pPr>
        <w:pStyle w:val="ListParagraph"/>
        <w:numPr>
          <w:ilvl w:val="1"/>
          <w:numId w:val="1"/>
        </w:numPr>
        <w:spacing w:after="0" w:line="240" w:lineRule="auto"/>
        <w:rPr>
          <w:sz w:val="20"/>
          <w:szCs w:val="20"/>
        </w:rPr>
      </w:pPr>
      <w:r w:rsidRPr="004D4E13">
        <w:rPr>
          <w:sz w:val="20"/>
          <w:szCs w:val="20"/>
        </w:rPr>
        <w:t>Environmental protection</w:t>
      </w:r>
    </w:p>
    <w:p w14:paraId="000E5A75" w14:textId="77777777" w:rsidR="004D4E13" w:rsidRPr="004D4E13" w:rsidRDefault="004D4E13" w:rsidP="00A71806">
      <w:pPr>
        <w:pStyle w:val="ListParagraph"/>
        <w:numPr>
          <w:ilvl w:val="1"/>
          <w:numId w:val="1"/>
        </w:numPr>
        <w:spacing w:after="0" w:line="240" w:lineRule="auto"/>
        <w:rPr>
          <w:sz w:val="20"/>
          <w:szCs w:val="20"/>
        </w:rPr>
      </w:pPr>
      <w:r w:rsidRPr="004D4E13">
        <w:rPr>
          <w:sz w:val="20"/>
          <w:szCs w:val="20"/>
        </w:rPr>
        <w:t>Food supply</w:t>
      </w:r>
    </w:p>
    <w:p w14:paraId="41B0F0AD" w14:textId="77777777" w:rsidR="004D4E13" w:rsidRPr="004D4E13" w:rsidRDefault="004D4E13" w:rsidP="00A71806">
      <w:pPr>
        <w:pStyle w:val="ListParagraph"/>
        <w:numPr>
          <w:ilvl w:val="1"/>
          <w:numId w:val="1"/>
        </w:numPr>
        <w:spacing w:after="0" w:line="240" w:lineRule="auto"/>
        <w:rPr>
          <w:sz w:val="20"/>
          <w:szCs w:val="20"/>
        </w:rPr>
      </w:pPr>
      <w:r w:rsidRPr="004D4E13">
        <w:rPr>
          <w:sz w:val="20"/>
          <w:szCs w:val="20"/>
        </w:rPr>
        <w:t>Genetic modification</w:t>
      </w:r>
    </w:p>
    <w:p w14:paraId="3C0E0334" w14:textId="77777777" w:rsidR="004D4E13" w:rsidRPr="004D4E13" w:rsidRDefault="005E7584" w:rsidP="00A71806">
      <w:pPr>
        <w:pStyle w:val="ListParagraph"/>
        <w:numPr>
          <w:ilvl w:val="1"/>
          <w:numId w:val="1"/>
        </w:numPr>
        <w:spacing w:after="0" w:line="240" w:lineRule="auto"/>
        <w:rPr>
          <w:sz w:val="20"/>
          <w:szCs w:val="20"/>
        </w:rPr>
      </w:pPr>
      <w:r>
        <w:rPr>
          <w:sz w:val="20"/>
          <w:szCs w:val="20"/>
        </w:rPr>
        <w:t>Marine life</w:t>
      </w:r>
    </w:p>
    <w:p w14:paraId="009DA7A7" w14:textId="77777777" w:rsidR="004D4E13" w:rsidRPr="004D4E13" w:rsidRDefault="004D4E13" w:rsidP="00A71806">
      <w:pPr>
        <w:spacing w:after="0" w:line="240" w:lineRule="auto"/>
        <w:ind w:left="720"/>
        <w:rPr>
          <w:sz w:val="20"/>
          <w:szCs w:val="20"/>
        </w:rPr>
      </w:pPr>
    </w:p>
    <w:p w14:paraId="3B356944" w14:textId="77777777" w:rsidR="004D4E13" w:rsidRDefault="004D4E13" w:rsidP="00A71806">
      <w:pPr>
        <w:pStyle w:val="ListParagraph"/>
        <w:numPr>
          <w:ilvl w:val="0"/>
          <w:numId w:val="1"/>
        </w:numPr>
        <w:spacing w:after="0" w:line="240" w:lineRule="auto"/>
        <w:rPr>
          <w:sz w:val="20"/>
          <w:szCs w:val="20"/>
        </w:rPr>
      </w:pPr>
      <w:r>
        <w:rPr>
          <w:sz w:val="20"/>
          <w:szCs w:val="20"/>
        </w:rPr>
        <w:t>What affects 790 million people worldwide?</w:t>
      </w:r>
    </w:p>
    <w:p w14:paraId="0B142701" w14:textId="77777777" w:rsidR="004D4E13" w:rsidRDefault="004D4E13" w:rsidP="00A71806">
      <w:pPr>
        <w:pStyle w:val="ListParagraph"/>
        <w:numPr>
          <w:ilvl w:val="1"/>
          <w:numId w:val="1"/>
        </w:numPr>
        <w:spacing w:after="0" w:line="240" w:lineRule="auto"/>
        <w:rPr>
          <w:sz w:val="20"/>
          <w:szCs w:val="20"/>
        </w:rPr>
      </w:pPr>
      <w:r>
        <w:rPr>
          <w:sz w:val="20"/>
          <w:szCs w:val="20"/>
        </w:rPr>
        <w:t>Disease</w:t>
      </w:r>
    </w:p>
    <w:p w14:paraId="1F291361" w14:textId="77777777" w:rsidR="004D4E13" w:rsidRDefault="004D4E13" w:rsidP="00A71806">
      <w:pPr>
        <w:pStyle w:val="ListParagraph"/>
        <w:numPr>
          <w:ilvl w:val="1"/>
          <w:numId w:val="1"/>
        </w:numPr>
        <w:spacing w:after="0" w:line="240" w:lineRule="auto"/>
        <w:rPr>
          <w:sz w:val="20"/>
          <w:szCs w:val="20"/>
        </w:rPr>
      </w:pPr>
      <w:r>
        <w:rPr>
          <w:sz w:val="20"/>
          <w:szCs w:val="20"/>
        </w:rPr>
        <w:t>Malnutrition</w:t>
      </w:r>
    </w:p>
    <w:p w14:paraId="05D924B1" w14:textId="77777777" w:rsidR="004D4E13" w:rsidRDefault="004D4E13" w:rsidP="00A71806">
      <w:pPr>
        <w:pStyle w:val="ListParagraph"/>
        <w:numPr>
          <w:ilvl w:val="1"/>
          <w:numId w:val="1"/>
        </w:numPr>
        <w:spacing w:after="0" w:line="240" w:lineRule="auto"/>
        <w:rPr>
          <w:sz w:val="20"/>
          <w:szCs w:val="20"/>
        </w:rPr>
      </w:pPr>
      <w:r>
        <w:rPr>
          <w:sz w:val="20"/>
          <w:szCs w:val="20"/>
        </w:rPr>
        <w:t>Poverty</w:t>
      </w:r>
    </w:p>
    <w:p w14:paraId="76615378" w14:textId="77777777" w:rsidR="004D4E13" w:rsidRDefault="004D4E13" w:rsidP="00A71806">
      <w:pPr>
        <w:pStyle w:val="ListParagraph"/>
        <w:numPr>
          <w:ilvl w:val="1"/>
          <w:numId w:val="1"/>
        </w:numPr>
        <w:spacing w:after="0" w:line="240" w:lineRule="auto"/>
        <w:rPr>
          <w:sz w:val="20"/>
          <w:szCs w:val="20"/>
        </w:rPr>
      </w:pPr>
      <w:r>
        <w:rPr>
          <w:sz w:val="20"/>
          <w:szCs w:val="20"/>
        </w:rPr>
        <w:t>Underdevelopment</w:t>
      </w:r>
    </w:p>
    <w:p w14:paraId="0ECC1324" w14:textId="77777777" w:rsidR="004868F1" w:rsidRDefault="004868F1" w:rsidP="00A71806">
      <w:pPr>
        <w:pStyle w:val="ListParagraph"/>
        <w:numPr>
          <w:ilvl w:val="0"/>
          <w:numId w:val="1"/>
        </w:numPr>
        <w:spacing w:after="0" w:line="240" w:lineRule="auto"/>
        <w:rPr>
          <w:sz w:val="20"/>
          <w:szCs w:val="20"/>
        </w:rPr>
      </w:pPr>
      <w:r>
        <w:rPr>
          <w:sz w:val="20"/>
          <w:szCs w:val="20"/>
        </w:rPr>
        <w:t xml:space="preserve">Which do </w:t>
      </w:r>
      <w:proofErr w:type="gramStart"/>
      <w:r>
        <w:rPr>
          <w:sz w:val="20"/>
          <w:szCs w:val="20"/>
        </w:rPr>
        <w:t>developing</w:t>
      </w:r>
      <w:proofErr w:type="gramEnd"/>
      <w:r>
        <w:rPr>
          <w:sz w:val="20"/>
          <w:szCs w:val="20"/>
        </w:rPr>
        <w:t xml:space="preserve"> countries lack that compounds the problem?</w:t>
      </w:r>
    </w:p>
    <w:p w14:paraId="4606F8F6" w14:textId="77777777" w:rsidR="004868F1" w:rsidRDefault="004868F1" w:rsidP="00A71806">
      <w:pPr>
        <w:pStyle w:val="ListParagraph"/>
        <w:numPr>
          <w:ilvl w:val="1"/>
          <w:numId w:val="1"/>
        </w:numPr>
        <w:spacing w:after="0" w:line="240" w:lineRule="auto"/>
        <w:rPr>
          <w:sz w:val="20"/>
          <w:szCs w:val="20"/>
        </w:rPr>
      </w:pPr>
      <w:r>
        <w:rPr>
          <w:sz w:val="20"/>
          <w:szCs w:val="20"/>
        </w:rPr>
        <w:t>Adequate schools</w:t>
      </w:r>
    </w:p>
    <w:p w14:paraId="1489C7A4" w14:textId="77777777" w:rsidR="004868F1" w:rsidRDefault="004868F1" w:rsidP="00A71806">
      <w:pPr>
        <w:pStyle w:val="ListParagraph"/>
        <w:numPr>
          <w:ilvl w:val="1"/>
          <w:numId w:val="1"/>
        </w:numPr>
        <w:spacing w:after="0" w:line="240" w:lineRule="auto"/>
        <w:rPr>
          <w:sz w:val="20"/>
          <w:szCs w:val="20"/>
        </w:rPr>
      </w:pPr>
      <w:r>
        <w:rPr>
          <w:sz w:val="20"/>
          <w:szCs w:val="20"/>
        </w:rPr>
        <w:t>Drinking water</w:t>
      </w:r>
    </w:p>
    <w:p w14:paraId="04BCA2FE" w14:textId="77777777" w:rsidR="004868F1" w:rsidRDefault="004868F1" w:rsidP="00A71806">
      <w:pPr>
        <w:pStyle w:val="ListParagraph"/>
        <w:numPr>
          <w:ilvl w:val="1"/>
          <w:numId w:val="1"/>
        </w:numPr>
        <w:spacing w:after="0" w:line="240" w:lineRule="auto"/>
        <w:rPr>
          <w:sz w:val="20"/>
          <w:szCs w:val="20"/>
        </w:rPr>
      </w:pPr>
      <w:r>
        <w:rPr>
          <w:sz w:val="20"/>
          <w:szCs w:val="20"/>
        </w:rPr>
        <w:t>Logistics networks</w:t>
      </w:r>
    </w:p>
    <w:p w14:paraId="53C59787" w14:textId="77777777" w:rsidR="004868F1" w:rsidRDefault="004868F1" w:rsidP="00A71806">
      <w:pPr>
        <w:pStyle w:val="ListParagraph"/>
        <w:numPr>
          <w:ilvl w:val="1"/>
          <w:numId w:val="1"/>
        </w:numPr>
        <w:spacing w:after="0" w:line="240" w:lineRule="auto"/>
        <w:rPr>
          <w:sz w:val="20"/>
          <w:szCs w:val="20"/>
        </w:rPr>
      </w:pPr>
      <w:r>
        <w:rPr>
          <w:sz w:val="20"/>
          <w:szCs w:val="20"/>
        </w:rPr>
        <w:t>Medical facilities</w:t>
      </w:r>
    </w:p>
    <w:p w14:paraId="5E530B28" w14:textId="77777777" w:rsidR="004868F1" w:rsidRDefault="004868F1" w:rsidP="00A71806">
      <w:pPr>
        <w:pStyle w:val="ListParagraph"/>
        <w:numPr>
          <w:ilvl w:val="0"/>
          <w:numId w:val="1"/>
        </w:numPr>
        <w:spacing w:after="0" w:line="240" w:lineRule="auto"/>
        <w:rPr>
          <w:sz w:val="20"/>
          <w:szCs w:val="20"/>
        </w:rPr>
      </w:pPr>
      <w:r>
        <w:rPr>
          <w:sz w:val="20"/>
          <w:szCs w:val="20"/>
        </w:rPr>
        <w:t>There is a shortage of which essential substance?</w:t>
      </w:r>
    </w:p>
    <w:p w14:paraId="32DFD3B3" w14:textId="77777777" w:rsidR="004868F1" w:rsidRDefault="004868F1" w:rsidP="00A71806">
      <w:pPr>
        <w:pStyle w:val="ListParagraph"/>
        <w:numPr>
          <w:ilvl w:val="1"/>
          <w:numId w:val="1"/>
        </w:numPr>
        <w:spacing w:after="0" w:line="240" w:lineRule="auto"/>
        <w:rPr>
          <w:sz w:val="20"/>
          <w:szCs w:val="20"/>
        </w:rPr>
      </w:pPr>
      <w:r>
        <w:rPr>
          <w:sz w:val="20"/>
          <w:szCs w:val="20"/>
        </w:rPr>
        <w:t>Complex carbohydrates</w:t>
      </w:r>
    </w:p>
    <w:p w14:paraId="4FC94F85" w14:textId="77777777" w:rsidR="004868F1" w:rsidRDefault="004868F1" w:rsidP="00A71806">
      <w:pPr>
        <w:pStyle w:val="ListParagraph"/>
        <w:numPr>
          <w:ilvl w:val="1"/>
          <w:numId w:val="1"/>
        </w:numPr>
        <w:spacing w:after="0" w:line="240" w:lineRule="auto"/>
        <w:rPr>
          <w:sz w:val="20"/>
          <w:szCs w:val="20"/>
        </w:rPr>
      </w:pPr>
      <w:r>
        <w:rPr>
          <w:sz w:val="20"/>
          <w:szCs w:val="20"/>
        </w:rPr>
        <w:t>Fatty acids</w:t>
      </w:r>
    </w:p>
    <w:p w14:paraId="78FC84D1" w14:textId="77777777" w:rsidR="004868F1" w:rsidRDefault="004868F1" w:rsidP="00A71806">
      <w:pPr>
        <w:pStyle w:val="ListParagraph"/>
        <w:numPr>
          <w:ilvl w:val="1"/>
          <w:numId w:val="1"/>
        </w:numPr>
        <w:spacing w:after="0" w:line="240" w:lineRule="auto"/>
        <w:rPr>
          <w:sz w:val="20"/>
          <w:szCs w:val="20"/>
        </w:rPr>
      </w:pPr>
      <w:r>
        <w:rPr>
          <w:sz w:val="20"/>
          <w:szCs w:val="20"/>
        </w:rPr>
        <w:t>Glucose calories</w:t>
      </w:r>
    </w:p>
    <w:p w14:paraId="0A804E86" w14:textId="77777777" w:rsidR="004868F1" w:rsidRDefault="004868F1" w:rsidP="00A71806">
      <w:pPr>
        <w:pStyle w:val="ListParagraph"/>
        <w:numPr>
          <w:ilvl w:val="1"/>
          <w:numId w:val="1"/>
        </w:numPr>
        <w:spacing w:after="0" w:line="240" w:lineRule="auto"/>
        <w:rPr>
          <w:sz w:val="20"/>
          <w:szCs w:val="20"/>
        </w:rPr>
      </w:pPr>
      <w:r>
        <w:rPr>
          <w:sz w:val="20"/>
          <w:szCs w:val="20"/>
        </w:rPr>
        <w:t>Vegetable oil</w:t>
      </w:r>
    </w:p>
    <w:p w14:paraId="7751233F" w14:textId="77777777" w:rsidR="004868F1" w:rsidRDefault="004868F1" w:rsidP="00A71806">
      <w:pPr>
        <w:pStyle w:val="ListParagraph"/>
        <w:numPr>
          <w:ilvl w:val="0"/>
          <w:numId w:val="1"/>
        </w:numPr>
        <w:spacing w:after="0" w:line="240" w:lineRule="auto"/>
        <w:rPr>
          <w:sz w:val="20"/>
          <w:szCs w:val="20"/>
        </w:rPr>
      </w:pPr>
      <w:r>
        <w:rPr>
          <w:sz w:val="20"/>
          <w:szCs w:val="20"/>
        </w:rPr>
        <w:t>What is the main substance discussed?</w:t>
      </w:r>
    </w:p>
    <w:p w14:paraId="7EC22D68" w14:textId="77777777" w:rsidR="004868F1" w:rsidRDefault="005E7584" w:rsidP="00A71806">
      <w:pPr>
        <w:pStyle w:val="ListParagraph"/>
        <w:numPr>
          <w:ilvl w:val="1"/>
          <w:numId w:val="1"/>
        </w:numPr>
        <w:spacing w:after="0" w:line="240" w:lineRule="auto"/>
        <w:rPr>
          <w:sz w:val="20"/>
          <w:szCs w:val="20"/>
        </w:rPr>
      </w:pPr>
      <w:r>
        <w:rPr>
          <w:sz w:val="20"/>
          <w:szCs w:val="20"/>
        </w:rPr>
        <w:t>A</w:t>
      </w:r>
      <w:r w:rsidR="004868F1">
        <w:rPr>
          <w:sz w:val="20"/>
          <w:szCs w:val="20"/>
        </w:rPr>
        <w:t>lgae</w:t>
      </w:r>
      <w:r>
        <w:rPr>
          <w:sz w:val="20"/>
          <w:szCs w:val="20"/>
        </w:rPr>
        <w:t xml:space="preserve"> powder</w:t>
      </w:r>
    </w:p>
    <w:p w14:paraId="7A54E2FE" w14:textId="77777777" w:rsidR="005E7584" w:rsidRDefault="005E7584" w:rsidP="00A71806">
      <w:pPr>
        <w:pStyle w:val="ListParagraph"/>
        <w:numPr>
          <w:ilvl w:val="1"/>
          <w:numId w:val="1"/>
        </w:numPr>
        <w:spacing w:after="0" w:line="240" w:lineRule="auto"/>
        <w:rPr>
          <w:sz w:val="20"/>
          <w:szCs w:val="20"/>
        </w:rPr>
      </w:pPr>
      <w:r>
        <w:rPr>
          <w:sz w:val="20"/>
          <w:szCs w:val="20"/>
        </w:rPr>
        <w:t>Dried seaweed</w:t>
      </w:r>
    </w:p>
    <w:p w14:paraId="25951FFD" w14:textId="77777777" w:rsidR="004868F1" w:rsidRDefault="005E7584" w:rsidP="00A71806">
      <w:pPr>
        <w:pStyle w:val="ListParagraph"/>
        <w:numPr>
          <w:ilvl w:val="1"/>
          <w:numId w:val="1"/>
        </w:numPr>
        <w:spacing w:after="0" w:line="240" w:lineRule="auto"/>
        <w:rPr>
          <w:sz w:val="20"/>
          <w:szCs w:val="20"/>
        </w:rPr>
      </w:pPr>
      <w:r>
        <w:rPr>
          <w:sz w:val="20"/>
          <w:szCs w:val="20"/>
        </w:rPr>
        <w:t>Plant emulsion</w:t>
      </w:r>
    </w:p>
    <w:p w14:paraId="64F8EE2C" w14:textId="77777777" w:rsidR="004868F1" w:rsidRDefault="004868F1" w:rsidP="00A71806">
      <w:pPr>
        <w:pStyle w:val="ListParagraph"/>
        <w:numPr>
          <w:ilvl w:val="1"/>
          <w:numId w:val="1"/>
        </w:numPr>
        <w:spacing w:after="0" w:line="240" w:lineRule="auto"/>
        <w:rPr>
          <w:sz w:val="20"/>
          <w:szCs w:val="20"/>
        </w:rPr>
      </w:pPr>
      <w:r>
        <w:rPr>
          <w:sz w:val="20"/>
          <w:szCs w:val="20"/>
        </w:rPr>
        <w:t>Something genetic</w:t>
      </w:r>
    </w:p>
    <w:p w14:paraId="3CD5EFD7" w14:textId="77777777" w:rsidR="004868F1" w:rsidRDefault="005E7584" w:rsidP="00A71806">
      <w:pPr>
        <w:pStyle w:val="ListParagraph"/>
        <w:numPr>
          <w:ilvl w:val="0"/>
          <w:numId w:val="1"/>
        </w:numPr>
        <w:spacing w:after="0" w:line="240" w:lineRule="auto"/>
        <w:rPr>
          <w:sz w:val="20"/>
          <w:szCs w:val="20"/>
        </w:rPr>
      </w:pPr>
      <w:r>
        <w:rPr>
          <w:sz w:val="20"/>
          <w:szCs w:val="20"/>
        </w:rPr>
        <w:t>How many brands of this product are there?</w:t>
      </w:r>
    </w:p>
    <w:p w14:paraId="765EED7C" w14:textId="77777777" w:rsidR="005E7584" w:rsidRDefault="005E7584" w:rsidP="00A71806">
      <w:pPr>
        <w:pStyle w:val="ListParagraph"/>
        <w:numPr>
          <w:ilvl w:val="1"/>
          <w:numId w:val="1"/>
        </w:numPr>
        <w:spacing w:after="0" w:line="240" w:lineRule="auto"/>
        <w:rPr>
          <w:sz w:val="20"/>
          <w:szCs w:val="20"/>
        </w:rPr>
      </w:pPr>
      <w:r>
        <w:rPr>
          <w:sz w:val="20"/>
          <w:szCs w:val="20"/>
        </w:rPr>
        <w:t>None</w:t>
      </w:r>
    </w:p>
    <w:p w14:paraId="32C99AD8" w14:textId="77777777" w:rsidR="005E7584" w:rsidRDefault="005E7584" w:rsidP="00A71806">
      <w:pPr>
        <w:pStyle w:val="ListParagraph"/>
        <w:numPr>
          <w:ilvl w:val="1"/>
          <w:numId w:val="1"/>
        </w:numPr>
        <w:spacing w:after="0" w:line="240" w:lineRule="auto"/>
        <w:rPr>
          <w:sz w:val="20"/>
          <w:szCs w:val="20"/>
        </w:rPr>
      </w:pPr>
      <w:r>
        <w:rPr>
          <w:sz w:val="20"/>
          <w:szCs w:val="20"/>
        </w:rPr>
        <w:t>One</w:t>
      </w:r>
    </w:p>
    <w:p w14:paraId="7B46206A" w14:textId="77777777" w:rsidR="005E7584" w:rsidRDefault="005E7584" w:rsidP="00A71806">
      <w:pPr>
        <w:pStyle w:val="ListParagraph"/>
        <w:numPr>
          <w:ilvl w:val="1"/>
          <w:numId w:val="1"/>
        </w:numPr>
        <w:spacing w:after="0" w:line="240" w:lineRule="auto"/>
        <w:rPr>
          <w:sz w:val="20"/>
          <w:szCs w:val="20"/>
        </w:rPr>
      </w:pPr>
      <w:r>
        <w:rPr>
          <w:sz w:val="20"/>
          <w:szCs w:val="20"/>
        </w:rPr>
        <w:t>Two</w:t>
      </w:r>
    </w:p>
    <w:p w14:paraId="4C567B71" w14:textId="77777777" w:rsidR="005E7584" w:rsidRPr="005E7584" w:rsidRDefault="005E7584" w:rsidP="00A71806">
      <w:pPr>
        <w:pStyle w:val="ListParagraph"/>
        <w:numPr>
          <w:ilvl w:val="1"/>
          <w:numId w:val="1"/>
        </w:numPr>
        <w:spacing w:after="0" w:line="240" w:lineRule="auto"/>
        <w:rPr>
          <w:sz w:val="20"/>
          <w:szCs w:val="20"/>
        </w:rPr>
      </w:pPr>
      <w:r>
        <w:rPr>
          <w:sz w:val="20"/>
          <w:szCs w:val="20"/>
        </w:rPr>
        <w:t>Three</w:t>
      </w:r>
    </w:p>
    <w:p w14:paraId="2CCA7E7C" w14:textId="77777777" w:rsidR="005E7584" w:rsidRDefault="005E7584" w:rsidP="00A71806">
      <w:pPr>
        <w:spacing w:after="0" w:line="240" w:lineRule="auto"/>
      </w:pPr>
    </w:p>
    <w:p w14:paraId="6F632C1E" w14:textId="77777777" w:rsidR="005E7584" w:rsidRDefault="005E7584" w:rsidP="00A71806">
      <w:pPr>
        <w:spacing w:after="0" w:line="240" w:lineRule="auto"/>
      </w:pPr>
    </w:p>
    <w:p w14:paraId="3DB5FD5A" w14:textId="77777777" w:rsidR="00A71806" w:rsidRDefault="00A71806">
      <w:pPr>
        <w:rPr>
          <w:b/>
          <w:u w:val="single"/>
        </w:rPr>
      </w:pPr>
      <w:r>
        <w:rPr>
          <w:b/>
          <w:u w:val="single"/>
        </w:rPr>
        <w:br w:type="page"/>
      </w:r>
    </w:p>
    <w:tbl>
      <w:tblPr>
        <w:tblStyle w:val="TableGrid"/>
        <w:tblW w:w="0" w:type="auto"/>
        <w:tblLook w:val="04A0" w:firstRow="1" w:lastRow="0" w:firstColumn="1" w:lastColumn="0" w:noHBand="0" w:noVBand="1"/>
      </w:tblPr>
      <w:tblGrid>
        <w:gridCol w:w="5125"/>
        <w:gridCol w:w="4225"/>
      </w:tblGrid>
      <w:tr w:rsidR="00A71806" w:rsidRPr="00A71806" w14:paraId="470EAC57" w14:textId="77777777" w:rsidTr="00A71806">
        <w:tc>
          <w:tcPr>
            <w:tcW w:w="5125" w:type="dxa"/>
          </w:tcPr>
          <w:p w14:paraId="33AD35B0" w14:textId="7EAA3D2D" w:rsidR="00A71806" w:rsidRDefault="00A71806" w:rsidP="00A71806">
            <w:pPr>
              <w:rPr>
                <w:lang w:val="es-ES"/>
              </w:rPr>
            </w:pPr>
            <w:r w:rsidRPr="00A71806">
              <w:rPr>
                <w:lang w:val="es-ES"/>
              </w:rPr>
              <w:lastRenderedPageBreak/>
              <w:t xml:space="preserve">Se calcula que setecientos noventa millones de personas en todo el mundo padecen desnutrición crónica.  La mayoría de esas personas viven en </w:t>
            </w:r>
            <w:proofErr w:type="spellStart"/>
            <w:r w:rsidRPr="00A71806">
              <w:rPr>
                <w:lang w:val="es-ES"/>
              </w:rPr>
              <w:t>paises</w:t>
            </w:r>
            <w:proofErr w:type="spellEnd"/>
            <w:r w:rsidRPr="00A71806">
              <w:rPr>
                <w:lang w:val="es-ES"/>
              </w:rPr>
              <w:t xml:space="preserve"> en desarrollo, lo que crea un mayor reto logístico para conseguir alimentos para quienes más los necesitan.  Como si fuera poco, el </w:t>
            </w:r>
            <w:proofErr w:type="spellStart"/>
            <w:r w:rsidRPr="00A71806">
              <w:rPr>
                <w:lang w:val="es-ES"/>
              </w:rPr>
              <w:t>geneticista</w:t>
            </w:r>
            <w:proofErr w:type="spellEnd"/>
            <w:r w:rsidRPr="00A71806">
              <w:rPr>
                <w:lang w:val="es-ES"/>
              </w:rPr>
              <w:t xml:space="preserve"> de algas, Stephen </w:t>
            </w:r>
            <w:proofErr w:type="spellStart"/>
            <w:r w:rsidRPr="00A71806">
              <w:rPr>
                <w:lang w:val="es-ES"/>
              </w:rPr>
              <w:t>Mayfield</w:t>
            </w:r>
            <w:proofErr w:type="spellEnd"/>
            <w:r w:rsidRPr="00A71806">
              <w:rPr>
                <w:lang w:val="es-ES"/>
              </w:rPr>
              <w:t xml:space="preserve">, sostiene que hay un problema más profundo.  </w:t>
            </w:r>
          </w:p>
        </w:tc>
        <w:tc>
          <w:tcPr>
            <w:tcW w:w="4225" w:type="dxa"/>
          </w:tcPr>
          <w:p w14:paraId="16F16DD1" w14:textId="2F8E3CAC" w:rsidR="00A71806" w:rsidRPr="00A71806" w:rsidRDefault="00A71806" w:rsidP="00A71806">
            <w:pPr>
              <w:rPr>
                <w:color w:val="808080" w:themeColor="background1" w:themeShade="80"/>
                <w:lang w:val="en"/>
              </w:rPr>
            </w:pPr>
            <w:r w:rsidRPr="00A71806">
              <w:rPr>
                <w:color w:val="808080" w:themeColor="background1" w:themeShade="80"/>
                <w:lang w:val="en"/>
              </w:rPr>
              <w:t>It is estimated that seven hundred and ninety million people worldwide suffer from chronic malnutrition. Most of these people live in developing countries, which creates a major logistical challenge to get food for those who need it most. As if that were not enough, algae geneticist Stephen Mayfield argues that there is a deeper problem.</w:t>
            </w:r>
          </w:p>
        </w:tc>
      </w:tr>
      <w:tr w:rsidR="00A71806" w14:paraId="6D8E1153" w14:textId="77777777" w:rsidTr="00A71806">
        <w:tc>
          <w:tcPr>
            <w:tcW w:w="5125" w:type="dxa"/>
          </w:tcPr>
          <w:p w14:paraId="18F64F0A" w14:textId="6A0D06AA" w:rsidR="00A71806" w:rsidRPr="00A71806" w:rsidRDefault="00A71806" w:rsidP="00A71806">
            <w:pPr>
              <w:rPr>
                <w:i/>
                <w:iCs/>
                <w:lang w:val="es-ES"/>
              </w:rPr>
            </w:pPr>
            <w:r w:rsidRPr="00A71806">
              <w:rPr>
                <w:i/>
                <w:iCs/>
                <w:lang w:val="es-ES"/>
              </w:rPr>
              <w:t>“De hecho el mundo no carece de calor</w:t>
            </w:r>
            <w:r w:rsidRPr="00A71806">
              <w:rPr>
                <w:rFonts w:cs="Raavi"/>
                <w:i/>
                <w:iCs/>
                <w:lang w:val="es-ES"/>
              </w:rPr>
              <w:t>ías</w:t>
            </w:r>
            <w:r w:rsidRPr="00A71806">
              <w:rPr>
                <w:i/>
                <w:iCs/>
                <w:lang w:val="es-ES"/>
              </w:rPr>
              <w:t xml:space="preserve">.  Lo que </w:t>
            </w:r>
            <w:proofErr w:type="spellStart"/>
            <w:r w:rsidRPr="00A71806">
              <w:rPr>
                <w:i/>
                <w:iCs/>
                <w:lang w:val="es-ES"/>
              </w:rPr>
              <w:t>escacean</w:t>
            </w:r>
            <w:proofErr w:type="spellEnd"/>
            <w:r w:rsidRPr="00A71806">
              <w:rPr>
                <w:i/>
                <w:iCs/>
                <w:lang w:val="es-ES"/>
              </w:rPr>
              <w:t xml:space="preserve"> son las proteínas y los ácidos grasos esenciales”.</w:t>
            </w:r>
            <w:r w:rsidRPr="00A71806">
              <w:rPr>
                <w:i/>
                <w:iCs/>
                <w:lang w:val="es-ES"/>
              </w:rPr>
              <w:tab/>
            </w:r>
          </w:p>
        </w:tc>
        <w:tc>
          <w:tcPr>
            <w:tcW w:w="4225" w:type="dxa"/>
          </w:tcPr>
          <w:p w14:paraId="3C42E669" w14:textId="42A48A2A" w:rsidR="00A71806" w:rsidRPr="00A71806" w:rsidRDefault="00A71806" w:rsidP="00A71806">
            <w:pPr>
              <w:rPr>
                <w:i/>
                <w:iCs/>
                <w:color w:val="808080" w:themeColor="background1" w:themeShade="80"/>
                <w:lang w:val="en"/>
              </w:rPr>
            </w:pPr>
            <w:r w:rsidRPr="00A71806">
              <w:rPr>
                <w:i/>
                <w:iCs/>
                <w:color w:val="808080" w:themeColor="background1" w:themeShade="80"/>
                <w:lang w:val="en"/>
              </w:rPr>
              <w:t xml:space="preserve">"In </w:t>
            </w:r>
            <w:proofErr w:type="gramStart"/>
            <w:r w:rsidRPr="00A71806">
              <w:rPr>
                <w:i/>
                <w:iCs/>
                <w:color w:val="808080" w:themeColor="background1" w:themeShade="80"/>
                <w:lang w:val="en"/>
              </w:rPr>
              <w:t>fact</w:t>
            </w:r>
            <w:proofErr w:type="gramEnd"/>
            <w:r w:rsidRPr="00A71806">
              <w:rPr>
                <w:i/>
                <w:iCs/>
                <w:color w:val="808080" w:themeColor="background1" w:themeShade="80"/>
                <w:lang w:val="en"/>
              </w:rPr>
              <w:t xml:space="preserve"> the world does not lack calories. What is in short supply are proteins and essential fatty acids. "</w:t>
            </w:r>
          </w:p>
        </w:tc>
      </w:tr>
      <w:tr w:rsidR="00A71806" w:rsidRPr="00A71806" w14:paraId="498DACFB" w14:textId="77777777" w:rsidTr="00A71806">
        <w:tc>
          <w:tcPr>
            <w:tcW w:w="5125" w:type="dxa"/>
          </w:tcPr>
          <w:p w14:paraId="7E3B8C6B" w14:textId="7CDC7615" w:rsidR="00A71806" w:rsidRDefault="00A71806" w:rsidP="00A71806">
            <w:pPr>
              <w:rPr>
                <w:lang w:val="es-ES"/>
              </w:rPr>
            </w:pPr>
            <w:r w:rsidRPr="00A71806">
              <w:rPr>
                <w:lang w:val="es-ES"/>
              </w:rPr>
              <w:t xml:space="preserve">Pero las algas nos muestran una luz de esperanza porque en ellas ambos se pueden encontrar en abundancia.  </w:t>
            </w:r>
          </w:p>
        </w:tc>
        <w:tc>
          <w:tcPr>
            <w:tcW w:w="4225" w:type="dxa"/>
          </w:tcPr>
          <w:p w14:paraId="4D86DB08" w14:textId="2BB24379" w:rsidR="00A71806" w:rsidRPr="00A71806" w:rsidRDefault="00A71806" w:rsidP="00A71806">
            <w:pPr>
              <w:rPr>
                <w:color w:val="808080" w:themeColor="background1" w:themeShade="80"/>
                <w:lang w:val="en"/>
              </w:rPr>
            </w:pPr>
            <w:r w:rsidRPr="00A71806">
              <w:rPr>
                <w:color w:val="808080" w:themeColor="background1" w:themeShade="80"/>
                <w:lang w:val="en"/>
              </w:rPr>
              <w:t>But the algae show us a ray of hope because both of them can be found in abundance.</w:t>
            </w:r>
          </w:p>
        </w:tc>
      </w:tr>
      <w:tr w:rsidR="00A71806" w:rsidRPr="00A71806" w14:paraId="309B8CF8" w14:textId="77777777" w:rsidTr="00A71806">
        <w:tc>
          <w:tcPr>
            <w:tcW w:w="5125" w:type="dxa"/>
          </w:tcPr>
          <w:p w14:paraId="5B31E250" w14:textId="6444F4BD" w:rsidR="00A71806" w:rsidRPr="00A71806" w:rsidRDefault="00A71806" w:rsidP="00A71806">
            <w:pPr>
              <w:rPr>
                <w:i/>
                <w:iCs/>
                <w:lang w:val="es-ES"/>
              </w:rPr>
            </w:pPr>
            <w:r w:rsidRPr="00A71806">
              <w:rPr>
                <w:i/>
                <w:iCs/>
                <w:lang w:val="es-ES"/>
              </w:rPr>
              <w:t>“Las algas son naturalmente muy ricas en proteínas y en lípidos y estos son los tipos de alimentos que el mundo realmente necesita”.</w:t>
            </w:r>
          </w:p>
        </w:tc>
        <w:tc>
          <w:tcPr>
            <w:tcW w:w="4225" w:type="dxa"/>
          </w:tcPr>
          <w:p w14:paraId="23C3FBB1" w14:textId="14F23CA2" w:rsidR="00A71806" w:rsidRPr="00A71806" w:rsidRDefault="00A71806" w:rsidP="00A71806">
            <w:pPr>
              <w:rPr>
                <w:i/>
                <w:iCs/>
                <w:color w:val="808080" w:themeColor="background1" w:themeShade="80"/>
                <w:lang w:val="en"/>
              </w:rPr>
            </w:pPr>
            <w:r w:rsidRPr="00A71806">
              <w:rPr>
                <w:i/>
                <w:iCs/>
                <w:color w:val="808080" w:themeColor="background1" w:themeShade="80"/>
                <w:lang w:val="en"/>
              </w:rPr>
              <w:t>"Algae are naturally very rich in protein and lipids and these are the types of food the world really needs."</w:t>
            </w:r>
          </w:p>
        </w:tc>
      </w:tr>
      <w:tr w:rsidR="00A71806" w:rsidRPr="00A71806" w14:paraId="1C12116D" w14:textId="77777777" w:rsidTr="00A71806">
        <w:tc>
          <w:tcPr>
            <w:tcW w:w="5125" w:type="dxa"/>
          </w:tcPr>
          <w:p w14:paraId="5A7BCD80" w14:textId="04B77B64" w:rsidR="00A71806" w:rsidRDefault="00A71806" w:rsidP="00A71806">
            <w:pPr>
              <w:rPr>
                <w:lang w:val="es-ES"/>
              </w:rPr>
            </w:pPr>
            <w:proofErr w:type="spellStart"/>
            <w:r w:rsidRPr="00A71806">
              <w:rPr>
                <w:lang w:val="es-ES"/>
              </w:rPr>
              <w:t>Mayfield</w:t>
            </w:r>
            <w:proofErr w:type="spellEnd"/>
            <w:r w:rsidRPr="00A71806">
              <w:rPr>
                <w:lang w:val="es-ES"/>
              </w:rPr>
              <w:t xml:space="preserve"> y su equipo han creado unas algas ricas en proteína que se pueden secar y utilizar como un suplemento alimenticio nutritivo. </w:t>
            </w:r>
          </w:p>
        </w:tc>
        <w:tc>
          <w:tcPr>
            <w:tcW w:w="4225" w:type="dxa"/>
          </w:tcPr>
          <w:p w14:paraId="5A87854F" w14:textId="3825F513" w:rsidR="00A71806" w:rsidRPr="00A71806" w:rsidRDefault="00A71806" w:rsidP="00A71806">
            <w:pPr>
              <w:rPr>
                <w:color w:val="808080" w:themeColor="background1" w:themeShade="80"/>
                <w:lang w:val="en"/>
              </w:rPr>
            </w:pPr>
            <w:r w:rsidRPr="00A71806">
              <w:rPr>
                <w:color w:val="808080" w:themeColor="background1" w:themeShade="80"/>
                <w:lang w:val="en"/>
              </w:rPr>
              <w:t>Mayfield and his team have created protein-rich algae that can be dried and used as a nutritious food supplement.</w:t>
            </w:r>
          </w:p>
        </w:tc>
      </w:tr>
      <w:tr w:rsidR="00A71806" w14:paraId="6BAB7E5B" w14:textId="77777777" w:rsidTr="00A71806">
        <w:tc>
          <w:tcPr>
            <w:tcW w:w="5125" w:type="dxa"/>
          </w:tcPr>
          <w:p w14:paraId="7C334162" w14:textId="4B7E6407" w:rsidR="00A71806" w:rsidRPr="00A71806" w:rsidRDefault="00A71806" w:rsidP="00A71806">
            <w:pPr>
              <w:rPr>
                <w:i/>
                <w:iCs/>
                <w:lang w:val="es-ES"/>
              </w:rPr>
            </w:pPr>
            <w:r w:rsidRPr="00A71806">
              <w:rPr>
                <w:i/>
                <w:iCs/>
                <w:lang w:val="es-ES"/>
              </w:rPr>
              <w:t xml:space="preserve">“Aquí hay uno que </w:t>
            </w:r>
            <w:proofErr w:type="spellStart"/>
            <w:r w:rsidRPr="00A71806">
              <w:rPr>
                <w:i/>
                <w:iCs/>
                <w:lang w:val="es-ES"/>
              </w:rPr>
              <w:t>acábamos</w:t>
            </w:r>
            <w:proofErr w:type="spellEnd"/>
            <w:r w:rsidRPr="00A71806">
              <w:rPr>
                <w:i/>
                <w:iCs/>
                <w:lang w:val="es-ES"/>
              </w:rPr>
              <w:t xml:space="preserve"> de terminar y lo que hacemos es simplemente tomar esto y secarlo.  Como se puede ver, se genera un polvo verde muy agradable que es perfectamente comestible.  De hecho, sabe muy bien”.</w:t>
            </w:r>
          </w:p>
        </w:tc>
        <w:tc>
          <w:tcPr>
            <w:tcW w:w="4225" w:type="dxa"/>
          </w:tcPr>
          <w:p w14:paraId="5560550C" w14:textId="69766523" w:rsidR="00A71806" w:rsidRPr="00A71806" w:rsidRDefault="00A71806" w:rsidP="00A71806">
            <w:pPr>
              <w:rPr>
                <w:i/>
                <w:iCs/>
                <w:color w:val="808080" w:themeColor="background1" w:themeShade="80"/>
                <w:lang w:val="en"/>
              </w:rPr>
            </w:pPr>
            <w:r w:rsidRPr="00A71806">
              <w:rPr>
                <w:i/>
                <w:iCs/>
                <w:color w:val="808080" w:themeColor="background1" w:themeShade="80"/>
                <w:lang w:val="en"/>
              </w:rPr>
              <w:t>"Here's one we ended up finishing, and what we do is just take this and dry it. As you can see, it generates a very nice green powder that is perfectly edible. In fact, it tastes great. "</w:t>
            </w:r>
          </w:p>
        </w:tc>
      </w:tr>
      <w:tr w:rsidR="00A71806" w:rsidRPr="00A71806" w14:paraId="4002BFAC" w14:textId="77777777" w:rsidTr="00A71806">
        <w:tc>
          <w:tcPr>
            <w:tcW w:w="5125" w:type="dxa"/>
          </w:tcPr>
          <w:p w14:paraId="2D1B5076" w14:textId="1D983C07" w:rsidR="00A71806" w:rsidRDefault="00A71806" w:rsidP="00A71806">
            <w:pPr>
              <w:rPr>
                <w:lang w:val="es-ES"/>
              </w:rPr>
            </w:pPr>
            <w:r w:rsidRPr="00A71806">
              <w:rPr>
                <w:lang w:val="es-ES"/>
              </w:rPr>
              <w:t xml:space="preserve">La gran idea de </w:t>
            </w:r>
            <w:proofErr w:type="spellStart"/>
            <w:r w:rsidRPr="00A71806">
              <w:rPr>
                <w:lang w:val="es-ES"/>
              </w:rPr>
              <w:t>Mayfield</w:t>
            </w:r>
            <w:proofErr w:type="spellEnd"/>
            <w:r w:rsidRPr="00A71806">
              <w:rPr>
                <w:lang w:val="es-ES"/>
              </w:rPr>
              <w:t xml:space="preserve"> es que algún día las algas podrían reemplazar las enormes cantidades de tierras ocupadas por los agricultores que producen proteína de carne o soya.  Todavía no hay productos </w:t>
            </w:r>
            <w:proofErr w:type="gramStart"/>
            <w:r w:rsidRPr="00A71806">
              <w:rPr>
                <w:lang w:val="es-ES"/>
              </w:rPr>
              <w:t>comercializables</w:t>
            </w:r>
            <w:proofErr w:type="gramEnd"/>
            <w:r w:rsidRPr="00A71806">
              <w:rPr>
                <w:lang w:val="es-ES"/>
              </w:rPr>
              <w:t xml:space="preserve"> pero </w:t>
            </w:r>
            <w:proofErr w:type="spellStart"/>
            <w:r w:rsidRPr="00A71806">
              <w:rPr>
                <w:lang w:val="es-ES"/>
              </w:rPr>
              <w:t>Mayfield</w:t>
            </w:r>
            <w:proofErr w:type="spellEnd"/>
            <w:r w:rsidRPr="00A71806">
              <w:rPr>
                <w:lang w:val="es-ES"/>
              </w:rPr>
              <w:t xml:space="preserve"> espera que las algas sean una forma de </w:t>
            </w:r>
            <w:proofErr w:type="spellStart"/>
            <w:r w:rsidRPr="00A71806">
              <w:rPr>
                <w:lang w:val="es-ES"/>
              </w:rPr>
              <w:t>ayduar</w:t>
            </w:r>
            <w:proofErr w:type="spellEnd"/>
            <w:r w:rsidRPr="00A71806">
              <w:rPr>
                <w:lang w:val="es-ES"/>
              </w:rPr>
              <w:t xml:space="preserve"> a exterminar el hambre crónica en todo el mundo.</w:t>
            </w:r>
          </w:p>
        </w:tc>
        <w:tc>
          <w:tcPr>
            <w:tcW w:w="4225" w:type="dxa"/>
          </w:tcPr>
          <w:p w14:paraId="0BEA8BD2" w14:textId="286018E1" w:rsidR="00A71806" w:rsidRPr="00A71806" w:rsidRDefault="00A71806" w:rsidP="00A71806">
            <w:pPr>
              <w:rPr>
                <w:color w:val="808080" w:themeColor="background1" w:themeShade="80"/>
                <w:lang w:val="en"/>
              </w:rPr>
            </w:pPr>
            <w:r w:rsidRPr="00A71806">
              <w:rPr>
                <w:color w:val="808080" w:themeColor="background1" w:themeShade="80"/>
                <w:lang w:val="en"/>
              </w:rPr>
              <w:t>Mayfield’s grand idea is that someday the algae could replace the huge amounts of land occupied by farmers who produce meat or soy protein. There are still no marketable products but Mayfield hopes that algae will be a way to help exterminate chronic hunger around the world.</w:t>
            </w:r>
          </w:p>
        </w:tc>
      </w:tr>
    </w:tbl>
    <w:p w14:paraId="6F682B9A" w14:textId="77777777" w:rsidR="005E7584" w:rsidRPr="00A71806" w:rsidRDefault="005E7584" w:rsidP="00A71806">
      <w:pPr>
        <w:spacing w:after="0" w:line="240" w:lineRule="auto"/>
      </w:pPr>
    </w:p>
    <w:p w14:paraId="46A336A7" w14:textId="77777777" w:rsidR="002637FA" w:rsidRPr="00CB728F" w:rsidRDefault="002637FA" w:rsidP="00A71806">
      <w:pPr>
        <w:spacing w:after="0" w:line="240" w:lineRule="auto"/>
        <w:rPr>
          <w:b/>
          <w:color w:val="FF0000"/>
          <w:u w:val="single"/>
        </w:rPr>
      </w:pPr>
      <w:r w:rsidRPr="00CB728F">
        <w:rPr>
          <w:b/>
          <w:color w:val="FF0000"/>
          <w:u w:val="single"/>
        </w:rPr>
        <w:t>Vocabulary</w:t>
      </w:r>
    </w:p>
    <w:p w14:paraId="7E748B9E" w14:textId="77777777" w:rsidR="002637FA" w:rsidRDefault="002637FA" w:rsidP="00A71806">
      <w:pPr>
        <w:spacing w:after="0" w:line="240" w:lineRule="auto"/>
        <w:sectPr w:rsidR="002637FA">
          <w:pgSz w:w="12240" w:h="15840"/>
          <w:pgMar w:top="1440" w:right="1440" w:bottom="1440" w:left="1440" w:header="720" w:footer="720" w:gutter="0"/>
          <w:cols w:space="720"/>
          <w:docGrid w:linePitch="360"/>
        </w:sectPr>
      </w:pPr>
    </w:p>
    <w:p w14:paraId="581D1C44" w14:textId="77777777" w:rsidR="002637FA" w:rsidRDefault="002637FA" w:rsidP="00A71806">
      <w:pPr>
        <w:spacing w:after="0" w:line="240" w:lineRule="auto"/>
      </w:pPr>
      <w:proofErr w:type="spellStart"/>
      <w:r>
        <w:t>padecer</w:t>
      </w:r>
      <w:proofErr w:type="spellEnd"/>
      <w:r>
        <w:t xml:space="preserve"> </w:t>
      </w:r>
      <w:r>
        <w:tab/>
      </w:r>
      <w:r>
        <w:tab/>
      </w:r>
      <w:r>
        <w:tab/>
      </w:r>
      <w:r w:rsidRPr="00CB728F">
        <w:rPr>
          <w:color w:val="FF0000"/>
        </w:rPr>
        <w:t>to suffer from</w:t>
      </w:r>
    </w:p>
    <w:p w14:paraId="6FD23DE2" w14:textId="77777777" w:rsidR="002637FA" w:rsidRPr="00CB728F" w:rsidRDefault="002637FA" w:rsidP="00A71806">
      <w:pPr>
        <w:spacing w:after="0" w:line="240" w:lineRule="auto"/>
        <w:rPr>
          <w:color w:val="FF0000"/>
        </w:rPr>
      </w:pPr>
      <w:proofErr w:type="spellStart"/>
      <w:r>
        <w:t>reto</w:t>
      </w:r>
      <w:proofErr w:type="spellEnd"/>
      <w:r>
        <w:tab/>
      </w:r>
      <w:r>
        <w:tab/>
      </w:r>
      <w:r>
        <w:tab/>
      </w:r>
      <w:r>
        <w:tab/>
      </w:r>
      <w:r w:rsidRPr="00CB728F">
        <w:rPr>
          <w:color w:val="FF0000"/>
        </w:rPr>
        <w:t>challenge</w:t>
      </w:r>
    </w:p>
    <w:p w14:paraId="6F9CF77E" w14:textId="77777777" w:rsidR="002637FA" w:rsidRPr="00A71806" w:rsidRDefault="002637FA" w:rsidP="00A71806">
      <w:pPr>
        <w:spacing w:after="0" w:line="240" w:lineRule="auto"/>
        <w:rPr>
          <w:lang w:val="es-ES"/>
        </w:rPr>
      </w:pPr>
      <w:r w:rsidRPr="00A71806">
        <w:rPr>
          <w:lang w:val="es-ES"/>
        </w:rPr>
        <w:t>alimento</w:t>
      </w:r>
      <w:r w:rsidRPr="00A71806">
        <w:rPr>
          <w:lang w:val="es-ES"/>
        </w:rPr>
        <w:tab/>
      </w:r>
      <w:r w:rsidRPr="00A71806">
        <w:rPr>
          <w:lang w:val="es-ES"/>
        </w:rPr>
        <w:tab/>
      </w:r>
      <w:r w:rsidRPr="00A71806">
        <w:rPr>
          <w:lang w:val="es-ES"/>
        </w:rPr>
        <w:tab/>
      </w:r>
      <w:proofErr w:type="spellStart"/>
      <w:r w:rsidRPr="00A71806">
        <w:rPr>
          <w:color w:val="FF0000"/>
          <w:lang w:val="es-ES"/>
        </w:rPr>
        <w:t>food</w:t>
      </w:r>
      <w:proofErr w:type="spellEnd"/>
      <w:r w:rsidRPr="00A71806">
        <w:rPr>
          <w:lang w:val="es-ES"/>
        </w:rPr>
        <w:t xml:space="preserve"> </w:t>
      </w:r>
      <w:r w:rsidRPr="00A71806">
        <w:rPr>
          <w:lang w:val="es-ES"/>
        </w:rPr>
        <w:tab/>
      </w:r>
      <w:r w:rsidRPr="00A71806">
        <w:rPr>
          <w:lang w:val="es-ES"/>
        </w:rPr>
        <w:tab/>
      </w:r>
    </w:p>
    <w:p w14:paraId="73CF884B" w14:textId="77777777" w:rsidR="002637FA" w:rsidRPr="00A71806" w:rsidRDefault="002637FA" w:rsidP="00A71806">
      <w:pPr>
        <w:spacing w:after="0" w:line="240" w:lineRule="auto"/>
        <w:rPr>
          <w:color w:val="FF0000"/>
          <w:lang w:val="es-ES"/>
        </w:rPr>
      </w:pPr>
      <w:r w:rsidRPr="00A71806">
        <w:rPr>
          <w:lang w:val="es-ES"/>
        </w:rPr>
        <w:t xml:space="preserve">carecer </w:t>
      </w:r>
      <w:r w:rsidRPr="00A71806">
        <w:rPr>
          <w:lang w:val="es-ES"/>
        </w:rPr>
        <w:tab/>
      </w:r>
      <w:r w:rsidRPr="00A71806">
        <w:rPr>
          <w:lang w:val="es-ES"/>
        </w:rPr>
        <w:tab/>
      </w:r>
      <w:r w:rsidRPr="00A71806">
        <w:rPr>
          <w:lang w:val="es-ES"/>
        </w:rPr>
        <w:tab/>
      </w:r>
      <w:r w:rsidRPr="00A71806">
        <w:rPr>
          <w:lang w:val="es-ES"/>
        </w:rPr>
        <w:tab/>
      </w:r>
      <w:proofErr w:type="spellStart"/>
      <w:r w:rsidRPr="00A71806">
        <w:rPr>
          <w:color w:val="FF0000"/>
          <w:lang w:val="es-ES"/>
        </w:rPr>
        <w:t>to</w:t>
      </w:r>
      <w:proofErr w:type="spellEnd"/>
      <w:r w:rsidRPr="00A71806">
        <w:rPr>
          <w:color w:val="FF0000"/>
          <w:lang w:val="es-ES"/>
        </w:rPr>
        <w:t xml:space="preserve"> </w:t>
      </w:r>
      <w:proofErr w:type="spellStart"/>
      <w:r w:rsidRPr="00A71806">
        <w:rPr>
          <w:color w:val="FF0000"/>
          <w:lang w:val="es-ES"/>
        </w:rPr>
        <w:t>lack</w:t>
      </w:r>
      <w:proofErr w:type="spellEnd"/>
    </w:p>
    <w:p w14:paraId="7BAC9842" w14:textId="77777777" w:rsidR="002637FA" w:rsidRPr="00A71806" w:rsidRDefault="002637FA" w:rsidP="00A71806">
      <w:pPr>
        <w:spacing w:after="0" w:line="240" w:lineRule="auto"/>
        <w:rPr>
          <w:lang w:val="es-ES"/>
        </w:rPr>
      </w:pPr>
      <w:r w:rsidRPr="00A71806">
        <w:rPr>
          <w:lang w:val="es-ES"/>
        </w:rPr>
        <w:t xml:space="preserve">algas </w:t>
      </w:r>
      <w:r w:rsidRPr="00A71806">
        <w:rPr>
          <w:lang w:val="es-ES"/>
        </w:rPr>
        <w:tab/>
      </w:r>
      <w:r w:rsidRPr="00A71806">
        <w:rPr>
          <w:lang w:val="es-ES"/>
        </w:rPr>
        <w:tab/>
      </w:r>
      <w:r w:rsidRPr="00A71806">
        <w:rPr>
          <w:lang w:val="es-ES"/>
        </w:rPr>
        <w:tab/>
      </w:r>
      <w:r w:rsidRPr="00A71806">
        <w:rPr>
          <w:lang w:val="es-ES"/>
        </w:rPr>
        <w:tab/>
      </w:r>
      <w:proofErr w:type="spellStart"/>
      <w:r w:rsidRPr="00A71806">
        <w:rPr>
          <w:color w:val="FF0000"/>
          <w:lang w:val="es-ES"/>
        </w:rPr>
        <w:t>algae</w:t>
      </w:r>
      <w:proofErr w:type="spellEnd"/>
    </w:p>
    <w:p w14:paraId="275A154A" w14:textId="77777777" w:rsidR="002637FA" w:rsidRPr="00A71806" w:rsidRDefault="002637FA" w:rsidP="00A71806">
      <w:pPr>
        <w:spacing w:after="0" w:line="240" w:lineRule="auto"/>
        <w:rPr>
          <w:color w:val="FF0000"/>
          <w:lang w:val="es-ES"/>
        </w:rPr>
      </w:pPr>
      <w:r w:rsidRPr="00A71806">
        <w:rPr>
          <w:lang w:val="es-ES"/>
        </w:rPr>
        <w:t xml:space="preserve">lípidos </w:t>
      </w:r>
      <w:r w:rsidRPr="00A71806">
        <w:rPr>
          <w:lang w:val="es-ES"/>
        </w:rPr>
        <w:tab/>
      </w:r>
      <w:r w:rsidRPr="00A71806">
        <w:rPr>
          <w:lang w:val="es-ES"/>
        </w:rPr>
        <w:tab/>
      </w:r>
      <w:r w:rsidRPr="00A71806">
        <w:rPr>
          <w:lang w:val="es-ES"/>
        </w:rPr>
        <w:tab/>
      </w:r>
      <w:r w:rsidRPr="00A71806">
        <w:rPr>
          <w:lang w:val="es-ES"/>
        </w:rPr>
        <w:tab/>
      </w:r>
      <w:proofErr w:type="spellStart"/>
      <w:r w:rsidRPr="00A71806">
        <w:rPr>
          <w:color w:val="FF0000"/>
          <w:lang w:val="es-ES"/>
        </w:rPr>
        <w:t>lipids</w:t>
      </w:r>
      <w:proofErr w:type="spellEnd"/>
    </w:p>
    <w:p w14:paraId="45EF6E5B" w14:textId="77777777" w:rsidR="002637FA" w:rsidRPr="00A71806" w:rsidRDefault="002637FA" w:rsidP="00A71806">
      <w:pPr>
        <w:spacing w:after="0" w:line="240" w:lineRule="auto"/>
        <w:rPr>
          <w:color w:val="FF0000"/>
          <w:lang w:val="es-ES"/>
        </w:rPr>
      </w:pPr>
      <w:r w:rsidRPr="00A71806">
        <w:rPr>
          <w:lang w:val="es-ES"/>
        </w:rPr>
        <w:t>comestible</w:t>
      </w:r>
      <w:r w:rsidRPr="00A71806">
        <w:rPr>
          <w:lang w:val="es-ES"/>
        </w:rPr>
        <w:tab/>
      </w:r>
      <w:r w:rsidRPr="00A71806">
        <w:rPr>
          <w:lang w:val="es-ES"/>
        </w:rPr>
        <w:tab/>
      </w:r>
      <w:r w:rsidRPr="00A71806">
        <w:rPr>
          <w:lang w:val="es-ES"/>
        </w:rPr>
        <w:tab/>
      </w:r>
      <w:proofErr w:type="spellStart"/>
      <w:r w:rsidRPr="00A71806">
        <w:rPr>
          <w:color w:val="FF0000"/>
          <w:lang w:val="es-ES"/>
        </w:rPr>
        <w:t>edible</w:t>
      </w:r>
      <w:proofErr w:type="spellEnd"/>
    </w:p>
    <w:p w14:paraId="0D6974ED" w14:textId="77777777" w:rsidR="002637FA" w:rsidRPr="00A71806" w:rsidRDefault="002637FA" w:rsidP="00A71806">
      <w:pPr>
        <w:spacing w:after="0" w:line="240" w:lineRule="auto"/>
        <w:rPr>
          <w:lang w:val="es-ES"/>
        </w:rPr>
      </w:pPr>
      <w:r w:rsidRPr="00A71806">
        <w:rPr>
          <w:lang w:val="es-ES"/>
        </w:rPr>
        <w:t>sabe muy bien</w:t>
      </w:r>
      <w:r w:rsidRPr="00A71806">
        <w:rPr>
          <w:lang w:val="es-ES"/>
        </w:rPr>
        <w:tab/>
      </w:r>
      <w:r w:rsidRPr="00A71806">
        <w:rPr>
          <w:lang w:val="es-ES"/>
        </w:rPr>
        <w:tab/>
      </w:r>
      <w:r w:rsidRPr="00A71806">
        <w:rPr>
          <w:lang w:val="es-ES"/>
        </w:rPr>
        <w:tab/>
      </w:r>
      <w:r w:rsidRPr="00A71806">
        <w:rPr>
          <w:color w:val="FF0000"/>
          <w:lang w:val="es-ES"/>
        </w:rPr>
        <w:t xml:space="preserve">tastes </w:t>
      </w:r>
      <w:proofErr w:type="spellStart"/>
      <w:r w:rsidRPr="00A71806">
        <w:rPr>
          <w:color w:val="FF0000"/>
          <w:lang w:val="es-ES"/>
        </w:rPr>
        <w:t>good</w:t>
      </w:r>
      <w:proofErr w:type="spellEnd"/>
    </w:p>
    <w:p w14:paraId="21B74FBD" w14:textId="77777777" w:rsidR="002637FA" w:rsidRDefault="002637FA" w:rsidP="00A71806">
      <w:pPr>
        <w:spacing w:after="0" w:line="240" w:lineRule="auto"/>
      </w:pPr>
      <w:proofErr w:type="spellStart"/>
      <w:r>
        <w:t>comercializables</w:t>
      </w:r>
      <w:proofErr w:type="spellEnd"/>
      <w:r>
        <w:t xml:space="preserve"> </w:t>
      </w:r>
      <w:r>
        <w:tab/>
      </w:r>
      <w:r>
        <w:tab/>
      </w:r>
      <w:r w:rsidRPr="00CB728F">
        <w:rPr>
          <w:color w:val="FF0000"/>
        </w:rPr>
        <w:t>marketable</w:t>
      </w:r>
    </w:p>
    <w:p w14:paraId="107ABC83" w14:textId="77777777" w:rsidR="002637FA" w:rsidRDefault="002637FA" w:rsidP="00A71806">
      <w:pPr>
        <w:spacing w:after="0" w:line="240" w:lineRule="auto"/>
        <w:rPr>
          <w:color w:val="FF0000"/>
        </w:rPr>
      </w:pPr>
      <w:proofErr w:type="spellStart"/>
      <w:r w:rsidRPr="004868F1">
        <w:t>ácidos</w:t>
      </w:r>
      <w:proofErr w:type="spellEnd"/>
      <w:r>
        <w:t xml:space="preserve"> </w:t>
      </w:r>
      <w:proofErr w:type="spellStart"/>
      <w:r w:rsidRPr="004868F1">
        <w:t>grasos</w:t>
      </w:r>
      <w:proofErr w:type="spellEnd"/>
      <w:r w:rsidRPr="004868F1">
        <w:t xml:space="preserve"> </w:t>
      </w:r>
      <w:proofErr w:type="spellStart"/>
      <w:r w:rsidRPr="004868F1">
        <w:t>esenciales</w:t>
      </w:r>
      <w:proofErr w:type="spellEnd"/>
      <w:r>
        <w:tab/>
        <w:t xml:space="preserve">       </w:t>
      </w:r>
      <w:r w:rsidRPr="00CB728F">
        <w:rPr>
          <w:color w:val="FF0000"/>
        </w:rPr>
        <w:t>essential fatty acids</w:t>
      </w:r>
    </w:p>
    <w:p w14:paraId="4F9E9F91" w14:textId="77777777" w:rsidR="00EC4C9B" w:rsidRPr="00CB728F" w:rsidRDefault="00EC4C9B" w:rsidP="00A71806">
      <w:pPr>
        <w:spacing w:after="0" w:line="240" w:lineRule="auto"/>
        <w:rPr>
          <w:color w:val="FF0000"/>
        </w:rPr>
      </w:pPr>
      <w:proofErr w:type="spellStart"/>
      <w:r>
        <w:t>paises</w:t>
      </w:r>
      <w:proofErr w:type="spellEnd"/>
      <w:r>
        <w:t xml:space="preserve"> </w:t>
      </w:r>
      <w:proofErr w:type="spellStart"/>
      <w:r>
        <w:t>en</w:t>
      </w:r>
      <w:proofErr w:type="spellEnd"/>
      <w:r>
        <w:t xml:space="preserve"> </w:t>
      </w:r>
      <w:proofErr w:type="spellStart"/>
      <w:r>
        <w:t>desarrollo</w:t>
      </w:r>
      <w:proofErr w:type="spellEnd"/>
      <w:r>
        <w:tab/>
        <w:t xml:space="preserve">     </w:t>
      </w:r>
      <w:r w:rsidRPr="00CB728F">
        <w:rPr>
          <w:color w:val="FF0000"/>
        </w:rPr>
        <w:t>developing countries</w:t>
      </w:r>
    </w:p>
    <w:p w14:paraId="135C5D70" w14:textId="77777777" w:rsidR="002637FA" w:rsidRDefault="002637FA" w:rsidP="00A71806">
      <w:pPr>
        <w:spacing w:after="0" w:line="240" w:lineRule="auto"/>
        <w:rPr>
          <w:color w:val="FF0000"/>
        </w:rPr>
      </w:pPr>
      <w:proofErr w:type="spellStart"/>
      <w:r w:rsidRPr="004868F1">
        <w:t>escacea</w:t>
      </w:r>
      <w:r>
        <w:t>r</w:t>
      </w:r>
      <w:proofErr w:type="spellEnd"/>
      <w:r>
        <w:tab/>
      </w:r>
      <w:r>
        <w:tab/>
      </w:r>
      <w:r>
        <w:tab/>
      </w:r>
      <w:r w:rsidRPr="00CB728F">
        <w:rPr>
          <w:color w:val="FF0000"/>
        </w:rPr>
        <w:t xml:space="preserve">to be scarce, to </w:t>
      </w:r>
    </w:p>
    <w:p w14:paraId="59794A68" w14:textId="77777777" w:rsidR="002637FA" w:rsidRDefault="002637FA" w:rsidP="00A71806">
      <w:pPr>
        <w:spacing w:after="0" w:line="240" w:lineRule="auto"/>
        <w:rPr>
          <w:b/>
          <w:color w:val="FF0000"/>
          <w:u w:val="single"/>
        </w:rPr>
        <w:sectPr w:rsidR="002637FA" w:rsidSect="002637FA">
          <w:type w:val="continuous"/>
          <w:pgSz w:w="12240" w:h="15840"/>
          <w:pgMar w:top="1440" w:right="1440" w:bottom="1440" w:left="1440" w:header="720" w:footer="720" w:gutter="0"/>
          <w:cols w:num="2" w:space="720"/>
          <w:docGrid w:linePitch="360"/>
        </w:sectPr>
      </w:pPr>
      <w:r>
        <w:rPr>
          <w:color w:val="FF0000"/>
        </w:rPr>
        <w:t xml:space="preserve">         </w:t>
      </w:r>
      <w:r>
        <w:rPr>
          <w:color w:val="FF0000"/>
        </w:rPr>
        <w:tab/>
      </w:r>
      <w:r>
        <w:rPr>
          <w:color w:val="FF0000"/>
        </w:rPr>
        <w:tab/>
      </w:r>
      <w:r>
        <w:rPr>
          <w:color w:val="FF0000"/>
        </w:rPr>
        <w:tab/>
        <w:t xml:space="preserve">          </w:t>
      </w:r>
      <w:r w:rsidRPr="00CB728F">
        <w:rPr>
          <w:color w:val="FF0000"/>
        </w:rPr>
        <w:t>be in short supply</w:t>
      </w:r>
    </w:p>
    <w:p w14:paraId="1D2864E1" w14:textId="77777777" w:rsidR="002637FA" w:rsidRDefault="002637FA" w:rsidP="00A71806">
      <w:pPr>
        <w:spacing w:after="0" w:line="240" w:lineRule="auto"/>
        <w:rPr>
          <w:b/>
          <w:color w:val="FF0000"/>
          <w:u w:val="single"/>
        </w:rPr>
      </w:pPr>
    </w:p>
    <w:p w14:paraId="20FE8A08" w14:textId="77777777" w:rsidR="005E7584" w:rsidRDefault="005E7584" w:rsidP="00A71806">
      <w:pPr>
        <w:spacing w:after="0" w:line="240" w:lineRule="auto"/>
        <w:rPr>
          <w:b/>
          <w:color w:val="FF0000"/>
          <w:u w:val="single"/>
        </w:rPr>
      </w:pPr>
    </w:p>
    <w:sectPr w:rsidR="005E7584" w:rsidSect="00B1713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050997"/>
    <w:multiLevelType w:val="hybridMultilevel"/>
    <w:tmpl w:val="B472E9E0"/>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57834CB"/>
    <w:multiLevelType w:val="hybridMultilevel"/>
    <w:tmpl w:val="2D00C048"/>
    <w:lvl w:ilvl="0" w:tplc="DD84D08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F07CC"/>
    <w:multiLevelType w:val="hybridMultilevel"/>
    <w:tmpl w:val="860E67C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E92323F"/>
    <w:multiLevelType w:val="hybridMultilevel"/>
    <w:tmpl w:val="CCCE78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A5A43"/>
    <w:rsid w:val="002637FA"/>
    <w:rsid w:val="00287037"/>
    <w:rsid w:val="0042625F"/>
    <w:rsid w:val="004868F1"/>
    <w:rsid w:val="004D4E13"/>
    <w:rsid w:val="005E7584"/>
    <w:rsid w:val="006560BF"/>
    <w:rsid w:val="0074203A"/>
    <w:rsid w:val="00A71806"/>
    <w:rsid w:val="00B1713B"/>
    <w:rsid w:val="00B82D9F"/>
    <w:rsid w:val="00C04D0E"/>
    <w:rsid w:val="00C7526E"/>
    <w:rsid w:val="00D66A4A"/>
    <w:rsid w:val="00EC4C9B"/>
    <w:rsid w:val="00F35FE0"/>
    <w:rsid w:val="00F5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BD75"/>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table" w:styleId="TableGrid">
    <w:name w:val="Table Grid"/>
    <w:basedOn w:val="TableNormal"/>
    <w:uiPriority w:val="39"/>
    <w:rsid w:val="00A71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C1AF8-2E63-4BC9-A3AA-EDB0A09C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2021-02-04T07:05:00Z</dcterms:created>
  <dcterms:modified xsi:type="dcterms:W3CDTF">2021-02-04T07:05:00Z</dcterms:modified>
</cp:coreProperties>
</file>