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583441" w14:textId="77777777" w:rsidR="005322F7" w:rsidRDefault="000B12E6" w:rsidP="001333E9">
      <w:pPr>
        <w:spacing w:after="0" w:line="240" w:lineRule="auto"/>
        <w:rPr>
          <w:b/>
          <w:sz w:val="24"/>
          <w:szCs w:val="24"/>
        </w:rPr>
      </w:pPr>
      <w:r>
        <w:rPr>
          <w:b/>
          <w:sz w:val="24"/>
          <w:szCs w:val="24"/>
        </w:rPr>
        <w:t>Listening Exercise 17</w:t>
      </w:r>
      <w:r w:rsidR="009D684E">
        <w:rPr>
          <w:b/>
          <w:sz w:val="24"/>
          <w:szCs w:val="24"/>
        </w:rPr>
        <w:t>5</w:t>
      </w:r>
    </w:p>
    <w:p w14:paraId="52D93FE2" w14:textId="77777777" w:rsidR="005322F7" w:rsidRDefault="005322F7" w:rsidP="001333E9">
      <w:pPr>
        <w:spacing w:after="0" w:line="240" w:lineRule="auto"/>
        <w:rPr>
          <w:sz w:val="20"/>
          <w:szCs w:val="20"/>
        </w:rPr>
      </w:pPr>
      <w:r>
        <w:rPr>
          <w:sz w:val="20"/>
          <w:szCs w:val="20"/>
        </w:rPr>
        <w:t>Technology</w:t>
      </w:r>
    </w:p>
    <w:p w14:paraId="7374A9A0" w14:textId="77777777" w:rsidR="005322F7" w:rsidRDefault="005322F7" w:rsidP="001333E9">
      <w:pPr>
        <w:spacing w:after="0" w:line="240" w:lineRule="auto"/>
        <w:rPr>
          <w:sz w:val="20"/>
          <w:szCs w:val="20"/>
        </w:rPr>
      </w:pPr>
      <w:r>
        <w:rPr>
          <w:sz w:val="20"/>
          <w:szCs w:val="20"/>
        </w:rPr>
        <w:t>USA Spanish accent</w:t>
      </w:r>
    </w:p>
    <w:p w14:paraId="5D9C5642" w14:textId="77777777" w:rsidR="005322F7" w:rsidRPr="001333E9" w:rsidRDefault="005322F7" w:rsidP="001333E9">
      <w:pPr>
        <w:spacing w:after="0" w:line="240" w:lineRule="auto"/>
        <w:rPr>
          <w:bCs/>
          <w:sz w:val="18"/>
          <w:szCs w:val="18"/>
        </w:rPr>
      </w:pPr>
    </w:p>
    <w:p w14:paraId="51A61AFC" w14:textId="77777777" w:rsidR="005322F7" w:rsidRPr="001333E9" w:rsidRDefault="005322F7" w:rsidP="001333E9">
      <w:pPr>
        <w:spacing w:after="0" w:line="240" w:lineRule="auto"/>
        <w:rPr>
          <w:bCs/>
          <w:sz w:val="18"/>
          <w:szCs w:val="18"/>
        </w:rPr>
      </w:pPr>
      <w:r w:rsidRPr="001333E9">
        <w:rPr>
          <w:bCs/>
          <w:sz w:val="18"/>
          <w:szCs w:val="18"/>
        </w:rPr>
        <w:t>Guidelines:</w:t>
      </w:r>
    </w:p>
    <w:p w14:paraId="6C661CCC" w14:textId="7645369C" w:rsidR="005322F7" w:rsidRPr="001333E9" w:rsidRDefault="005322F7" w:rsidP="001333E9">
      <w:pPr>
        <w:pStyle w:val="ListParagraph"/>
        <w:numPr>
          <w:ilvl w:val="0"/>
          <w:numId w:val="5"/>
        </w:numPr>
        <w:spacing w:after="0" w:line="240" w:lineRule="auto"/>
        <w:rPr>
          <w:bCs/>
          <w:sz w:val="18"/>
          <w:szCs w:val="18"/>
        </w:rPr>
      </w:pPr>
      <w:r w:rsidRPr="001333E9">
        <w:rPr>
          <w:bCs/>
          <w:sz w:val="18"/>
          <w:szCs w:val="18"/>
        </w:rPr>
        <w:t>Review the questions.</w:t>
      </w:r>
    </w:p>
    <w:p w14:paraId="246BA37D" w14:textId="7C938FCF" w:rsidR="005322F7" w:rsidRPr="001333E9" w:rsidRDefault="005322F7" w:rsidP="001333E9">
      <w:pPr>
        <w:pStyle w:val="ListParagraph"/>
        <w:numPr>
          <w:ilvl w:val="0"/>
          <w:numId w:val="5"/>
        </w:numPr>
        <w:spacing w:after="0" w:line="240" w:lineRule="auto"/>
        <w:rPr>
          <w:bCs/>
          <w:sz w:val="18"/>
          <w:szCs w:val="18"/>
        </w:rPr>
      </w:pPr>
      <w:r w:rsidRPr="001333E9">
        <w:rPr>
          <w:bCs/>
          <w:sz w:val="18"/>
          <w:szCs w:val="18"/>
        </w:rPr>
        <w:t xml:space="preserve">Listen to the audio twice (click the icon).  (If link does not work from email, save to computer and then open).  </w:t>
      </w:r>
    </w:p>
    <w:p w14:paraId="506BC31B" w14:textId="2AA2A70D" w:rsidR="005322F7" w:rsidRPr="001333E9" w:rsidRDefault="005322F7" w:rsidP="001333E9">
      <w:pPr>
        <w:pStyle w:val="ListParagraph"/>
        <w:numPr>
          <w:ilvl w:val="0"/>
          <w:numId w:val="5"/>
        </w:numPr>
        <w:spacing w:after="0" w:line="240" w:lineRule="auto"/>
        <w:rPr>
          <w:bCs/>
          <w:sz w:val="18"/>
          <w:szCs w:val="18"/>
        </w:rPr>
      </w:pPr>
      <w:r w:rsidRPr="001333E9">
        <w:rPr>
          <w:bCs/>
          <w:sz w:val="18"/>
          <w:szCs w:val="18"/>
        </w:rPr>
        <w:t>Answer the questions.  If unable to answer from the audio, refer to the transcript.</w:t>
      </w:r>
    </w:p>
    <w:p w14:paraId="5128D4B3" w14:textId="7BA7CEB8" w:rsidR="005322F7" w:rsidRPr="001333E9" w:rsidRDefault="005322F7" w:rsidP="001333E9">
      <w:pPr>
        <w:pStyle w:val="ListParagraph"/>
        <w:numPr>
          <w:ilvl w:val="0"/>
          <w:numId w:val="5"/>
        </w:numPr>
        <w:spacing w:after="0" w:line="240" w:lineRule="auto"/>
        <w:rPr>
          <w:bCs/>
          <w:sz w:val="18"/>
          <w:szCs w:val="18"/>
        </w:rPr>
      </w:pPr>
      <w:r w:rsidRPr="001333E9">
        <w:rPr>
          <w:bCs/>
          <w:sz w:val="18"/>
          <w:szCs w:val="18"/>
        </w:rPr>
        <w:t>Consult the transcript, vocabulary, translation and answers to confirm correct responses and gauge understanding.</w:t>
      </w:r>
    </w:p>
    <w:p w14:paraId="2674B477" w14:textId="77777777" w:rsidR="0038518A" w:rsidRDefault="00012DF5" w:rsidP="001333E9">
      <w:pPr>
        <w:spacing w:after="0" w:line="240" w:lineRule="auto"/>
        <w:rPr>
          <w:color w:val="222222"/>
          <w:lang w:val="es-ES"/>
        </w:rPr>
      </w:pPr>
      <w:r w:rsidRPr="009D684E">
        <w:rPr>
          <w:color w:val="222222"/>
          <w:lang w:val="es-ES"/>
        </w:rPr>
        <w:object w:dxaOrig="1870" w:dyaOrig="831" w14:anchorId="0F609A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41.25pt" o:ole="">
            <v:imagedata r:id="rId5" o:title=""/>
          </v:shape>
          <o:OLEObject Type="Embed" ProgID="Package" ShapeID="_x0000_i1025" DrawAspect="Content" ObjectID="_1673897980" r:id="rId6"/>
        </w:object>
      </w:r>
    </w:p>
    <w:p w14:paraId="663C001C" w14:textId="77777777" w:rsidR="0081764C" w:rsidRPr="00EB1076" w:rsidRDefault="0081764C" w:rsidP="001333E9">
      <w:pPr>
        <w:spacing w:after="0" w:line="240" w:lineRule="auto"/>
        <w:rPr>
          <w:b/>
          <w:sz w:val="20"/>
          <w:szCs w:val="20"/>
          <w:u w:val="single"/>
        </w:rPr>
      </w:pPr>
      <w:r w:rsidRPr="00EB1076">
        <w:rPr>
          <w:b/>
          <w:sz w:val="20"/>
          <w:szCs w:val="20"/>
          <w:u w:val="single"/>
        </w:rPr>
        <w:t>Questions</w:t>
      </w:r>
    </w:p>
    <w:p w14:paraId="26DD2BEF" w14:textId="77777777" w:rsidR="00B10542" w:rsidRPr="0081052C" w:rsidRDefault="00B10542" w:rsidP="001333E9">
      <w:pPr>
        <w:numPr>
          <w:ilvl w:val="0"/>
          <w:numId w:val="1"/>
        </w:numPr>
        <w:spacing w:after="0" w:line="240" w:lineRule="auto"/>
        <w:contextualSpacing/>
        <w:rPr>
          <w:sz w:val="20"/>
          <w:szCs w:val="20"/>
        </w:rPr>
      </w:pPr>
      <w:r w:rsidRPr="0081052C">
        <w:rPr>
          <w:sz w:val="20"/>
          <w:szCs w:val="20"/>
        </w:rPr>
        <w:t xml:space="preserve">Which best </w:t>
      </w:r>
      <w:r w:rsidR="00E66CC7" w:rsidRPr="0081052C">
        <w:rPr>
          <w:sz w:val="20"/>
          <w:szCs w:val="20"/>
        </w:rPr>
        <w:t xml:space="preserve">characterizes the </w:t>
      </w:r>
      <w:r w:rsidRPr="0081052C">
        <w:rPr>
          <w:sz w:val="20"/>
          <w:szCs w:val="20"/>
        </w:rPr>
        <w:t xml:space="preserve">main </w:t>
      </w:r>
      <w:r w:rsidR="00E66CC7" w:rsidRPr="0081052C">
        <w:rPr>
          <w:sz w:val="20"/>
          <w:szCs w:val="20"/>
        </w:rPr>
        <w:t>theme</w:t>
      </w:r>
      <w:r w:rsidRPr="0081052C">
        <w:rPr>
          <w:sz w:val="20"/>
          <w:szCs w:val="20"/>
        </w:rPr>
        <w:t>?</w:t>
      </w:r>
    </w:p>
    <w:p w14:paraId="0DEB29AC" w14:textId="77777777" w:rsidR="00E66CC7" w:rsidRPr="0081052C" w:rsidRDefault="00E66CC7" w:rsidP="001333E9">
      <w:pPr>
        <w:numPr>
          <w:ilvl w:val="1"/>
          <w:numId w:val="1"/>
        </w:numPr>
        <w:spacing w:after="0" w:line="240" w:lineRule="auto"/>
        <w:contextualSpacing/>
        <w:rPr>
          <w:sz w:val="20"/>
          <w:szCs w:val="20"/>
        </w:rPr>
      </w:pPr>
      <w:r w:rsidRPr="0081052C">
        <w:rPr>
          <w:sz w:val="20"/>
          <w:szCs w:val="20"/>
        </w:rPr>
        <w:t>Preparing for the future</w:t>
      </w:r>
    </w:p>
    <w:p w14:paraId="11AA67A8" w14:textId="77777777" w:rsidR="00E66CC7" w:rsidRPr="0081052C" w:rsidRDefault="00E66CC7" w:rsidP="001333E9">
      <w:pPr>
        <w:numPr>
          <w:ilvl w:val="1"/>
          <w:numId w:val="1"/>
        </w:numPr>
        <w:spacing w:after="0" w:line="240" w:lineRule="auto"/>
        <w:contextualSpacing/>
        <w:rPr>
          <w:sz w:val="20"/>
          <w:szCs w:val="20"/>
        </w:rPr>
      </w:pPr>
      <w:r w:rsidRPr="0081052C">
        <w:rPr>
          <w:sz w:val="20"/>
          <w:szCs w:val="20"/>
        </w:rPr>
        <w:t>Proliferating computer crime</w:t>
      </w:r>
    </w:p>
    <w:p w14:paraId="51574609" w14:textId="77777777" w:rsidR="00E66CC7" w:rsidRPr="0081052C" w:rsidRDefault="00E66CC7" w:rsidP="001333E9">
      <w:pPr>
        <w:numPr>
          <w:ilvl w:val="1"/>
          <w:numId w:val="1"/>
        </w:numPr>
        <w:spacing w:after="0" w:line="240" w:lineRule="auto"/>
        <w:contextualSpacing/>
        <w:rPr>
          <w:sz w:val="20"/>
          <w:szCs w:val="20"/>
        </w:rPr>
      </w:pPr>
      <w:r w:rsidRPr="0081052C">
        <w:rPr>
          <w:sz w:val="20"/>
          <w:szCs w:val="20"/>
        </w:rPr>
        <w:t>Smart technology development</w:t>
      </w:r>
    </w:p>
    <w:p w14:paraId="1C26B557" w14:textId="77777777" w:rsidR="0092068F" w:rsidRPr="0081052C" w:rsidRDefault="00E66CC7" w:rsidP="001333E9">
      <w:pPr>
        <w:numPr>
          <w:ilvl w:val="1"/>
          <w:numId w:val="1"/>
        </w:numPr>
        <w:spacing w:after="0" w:line="240" w:lineRule="auto"/>
        <w:contextualSpacing/>
        <w:rPr>
          <w:sz w:val="20"/>
          <w:szCs w:val="20"/>
        </w:rPr>
      </w:pPr>
      <w:r w:rsidRPr="0081052C">
        <w:rPr>
          <w:sz w:val="20"/>
          <w:szCs w:val="20"/>
        </w:rPr>
        <w:t>Youth job training</w:t>
      </w:r>
    </w:p>
    <w:p w14:paraId="14079DEE" w14:textId="77777777" w:rsidR="00B10542" w:rsidRPr="0081052C" w:rsidRDefault="00B10542" w:rsidP="001333E9">
      <w:pPr>
        <w:spacing w:after="0" w:line="240" w:lineRule="auto"/>
        <w:ind w:left="1080"/>
        <w:contextualSpacing/>
        <w:rPr>
          <w:sz w:val="20"/>
          <w:szCs w:val="20"/>
        </w:rPr>
      </w:pPr>
    </w:p>
    <w:p w14:paraId="03426657" w14:textId="77777777" w:rsidR="007270E0" w:rsidRPr="0081052C" w:rsidRDefault="00E66CC7" w:rsidP="001333E9">
      <w:pPr>
        <w:numPr>
          <w:ilvl w:val="0"/>
          <w:numId w:val="1"/>
        </w:numPr>
        <w:spacing w:after="0" w:line="240" w:lineRule="auto"/>
        <w:contextualSpacing/>
        <w:rPr>
          <w:sz w:val="20"/>
          <w:szCs w:val="20"/>
        </w:rPr>
      </w:pPr>
      <w:r w:rsidRPr="0081052C">
        <w:rPr>
          <w:rFonts w:ascii="Calibri" w:eastAsia="Calibri" w:hAnsi="Calibri" w:cs="Times New Roman"/>
          <w:sz w:val="20"/>
          <w:szCs w:val="20"/>
        </w:rPr>
        <w:t xml:space="preserve">Which </w:t>
      </w:r>
      <w:r w:rsidR="007D718C" w:rsidRPr="0081052C">
        <w:rPr>
          <w:rFonts w:ascii="Calibri" w:eastAsia="Calibri" w:hAnsi="Calibri" w:cs="Times New Roman"/>
          <w:sz w:val="20"/>
          <w:szCs w:val="20"/>
        </w:rPr>
        <w:t>does the speaker describe as</w:t>
      </w:r>
      <w:r w:rsidRPr="0081052C">
        <w:rPr>
          <w:rFonts w:ascii="Calibri" w:eastAsia="Calibri" w:hAnsi="Calibri" w:cs="Times New Roman"/>
          <w:sz w:val="20"/>
          <w:szCs w:val="20"/>
        </w:rPr>
        <w:t xml:space="preserve"> complex and evolving?</w:t>
      </w:r>
    </w:p>
    <w:p w14:paraId="255CD7E5" w14:textId="77777777" w:rsidR="007D718C" w:rsidRPr="0081052C" w:rsidRDefault="007D718C" w:rsidP="001333E9">
      <w:pPr>
        <w:pStyle w:val="ListParagraph"/>
        <w:numPr>
          <w:ilvl w:val="1"/>
          <w:numId w:val="1"/>
        </w:numPr>
        <w:spacing w:after="0" w:line="240" w:lineRule="auto"/>
        <w:rPr>
          <w:sz w:val="20"/>
          <w:szCs w:val="20"/>
        </w:rPr>
      </w:pPr>
      <w:r w:rsidRPr="0081052C">
        <w:rPr>
          <w:sz w:val="20"/>
          <w:szCs w:val="20"/>
        </w:rPr>
        <w:t>Curriculum</w:t>
      </w:r>
    </w:p>
    <w:p w14:paraId="75D3402F" w14:textId="77777777" w:rsidR="007270E0" w:rsidRPr="0081052C" w:rsidRDefault="00E66CC7" w:rsidP="001333E9">
      <w:pPr>
        <w:numPr>
          <w:ilvl w:val="1"/>
          <w:numId w:val="1"/>
        </w:numPr>
        <w:spacing w:after="0" w:line="240" w:lineRule="auto"/>
        <w:contextualSpacing/>
        <w:rPr>
          <w:sz w:val="20"/>
          <w:szCs w:val="20"/>
        </w:rPr>
      </w:pPr>
      <w:r w:rsidRPr="0081052C">
        <w:rPr>
          <w:sz w:val="20"/>
          <w:szCs w:val="20"/>
        </w:rPr>
        <w:t>Computers</w:t>
      </w:r>
    </w:p>
    <w:p w14:paraId="445253AB" w14:textId="77777777" w:rsidR="0081764C" w:rsidRPr="0081052C" w:rsidRDefault="00E66CC7" w:rsidP="001333E9">
      <w:pPr>
        <w:numPr>
          <w:ilvl w:val="1"/>
          <w:numId w:val="1"/>
        </w:numPr>
        <w:spacing w:after="0" w:line="240" w:lineRule="auto"/>
        <w:contextualSpacing/>
        <w:rPr>
          <w:sz w:val="20"/>
          <w:szCs w:val="20"/>
        </w:rPr>
      </w:pPr>
      <w:r w:rsidRPr="0081052C">
        <w:rPr>
          <w:rFonts w:ascii="Calibri" w:eastAsia="Calibri" w:hAnsi="Calibri" w:cs="Times New Roman"/>
          <w:sz w:val="20"/>
          <w:szCs w:val="20"/>
        </w:rPr>
        <w:t>Software</w:t>
      </w:r>
    </w:p>
    <w:p w14:paraId="2560A60F" w14:textId="77777777" w:rsidR="007270E0" w:rsidRPr="0081052C" w:rsidRDefault="007D718C" w:rsidP="001333E9">
      <w:pPr>
        <w:numPr>
          <w:ilvl w:val="1"/>
          <w:numId w:val="1"/>
        </w:numPr>
        <w:spacing w:after="0" w:line="240" w:lineRule="auto"/>
        <w:contextualSpacing/>
        <w:rPr>
          <w:sz w:val="20"/>
          <w:szCs w:val="20"/>
        </w:rPr>
      </w:pPr>
      <w:r w:rsidRPr="0081052C">
        <w:rPr>
          <w:sz w:val="20"/>
          <w:szCs w:val="20"/>
        </w:rPr>
        <w:t>Threat</w:t>
      </w:r>
    </w:p>
    <w:p w14:paraId="07CF4640" w14:textId="77777777" w:rsidR="00D10FF3" w:rsidRPr="0081052C" w:rsidRDefault="00D10FF3" w:rsidP="001333E9">
      <w:pPr>
        <w:spacing w:after="0" w:line="240" w:lineRule="auto"/>
        <w:ind w:left="1080"/>
        <w:contextualSpacing/>
        <w:rPr>
          <w:sz w:val="20"/>
          <w:szCs w:val="20"/>
        </w:rPr>
      </w:pPr>
    </w:p>
    <w:p w14:paraId="35C6AC97" w14:textId="77777777" w:rsidR="0081764C" w:rsidRPr="0081052C" w:rsidRDefault="007D718C" w:rsidP="001333E9">
      <w:pPr>
        <w:pStyle w:val="ListParagraph"/>
        <w:numPr>
          <w:ilvl w:val="0"/>
          <w:numId w:val="1"/>
        </w:numPr>
        <w:spacing w:after="0" w:line="240" w:lineRule="auto"/>
        <w:rPr>
          <w:sz w:val="20"/>
          <w:szCs w:val="20"/>
        </w:rPr>
      </w:pPr>
      <w:r w:rsidRPr="0081052C">
        <w:rPr>
          <w:sz w:val="20"/>
          <w:szCs w:val="20"/>
        </w:rPr>
        <w:t>Which does the article imply concerning technology:</w:t>
      </w:r>
    </w:p>
    <w:p w14:paraId="21D7DE32" w14:textId="77777777" w:rsidR="00DA329C" w:rsidRPr="0081052C" w:rsidRDefault="00DA329C" w:rsidP="001333E9">
      <w:pPr>
        <w:pStyle w:val="ListParagraph"/>
        <w:numPr>
          <w:ilvl w:val="1"/>
          <w:numId w:val="1"/>
        </w:numPr>
        <w:spacing w:after="0" w:line="240" w:lineRule="auto"/>
        <w:rPr>
          <w:sz w:val="20"/>
          <w:szCs w:val="20"/>
        </w:rPr>
      </w:pPr>
      <w:r w:rsidRPr="0081052C">
        <w:rPr>
          <w:sz w:val="20"/>
          <w:szCs w:val="20"/>
        </w:rPr>
        <w:t>Appliances are technology dependent</w:t>
      </w:r>
    </w:p>
    <w:p w14:paraId="7173E69F" w14:textId="77777777" w:rsidR="009E35CE" w:rsidRPr="0081052C" w:rsidRDefault="00DA329C" w:rsidP="001333E9">
      <w:pPr>
        <w:pStyle w:val="ListParagraph"/>
        <w:numPr>
          <w:ilvl w:val="1"/>
          <w:numId w:val="1"/>
        </w:numPr>
        <w:spacing w:after="0" w:line="240" w:lineRule="auto"/>
        <w:rPr>
          <w:sz w:val="20"/>
          <w:szCs w:val="20"/>
        </w:rPr>
      </w:pPr>
      <w:r w:rsidRPr="0081052C">
        <w:rPr>
          <w:sz w:val="20"/>
          <w:szCs w:val="20"/>
        </w:rPr>
        <w:t>Technology i</w:t>
      </w:r>
      <w:r w:rsidR="007D718C" w:rsidRPr="0081052C">
        <w:rPr>
          <w:sz w:val="20"/>
          <w:szCs w:val="20"/>
        </w:rPr>
        <w:t>ncreases vulnerabilities</w:t>
      </w:r>
    </w:p>
    <w:p w14:paraId="06636663" w14:textId="77777777" w:rsidR="009E35CE" w:rsidRPr="0081052C" w:rsidRDefault="00DA329C" w:rsidP="001333E9">
      <w:pPr>
        <w:pStyle w:val="ListParagraph"/>
        <w:numPr>
          <w:ilvl w:val="1"/>
          <w:numId w:val="1"/>
        </w:numPr>
        <w:spacing w:after="0" w:line="240" w:lineRule="auto"/>
        <w:rPr>
          <w:sz w:val="20"/>
          <w:szCs w:val="20"/>
        </w:rPr>
      </w:pPr>
      <w:r w:rsidRPr="0081052C">
        <w:rPr>
          <w:sz w:val="20"/>
          <w:szCs w:val="20"/>
        </w:rPr>
        <w:t>Technology is too expensive</w:t>
      </w:r>
    </w:p>
    <w:p w14:paraId="2E5BAAEC" w14:textId="77777777" w:rsidR="00D22EE4" w:rsidRPr="0081052C" w:rsidRDefault="00DA329C" w:rsidP="001333E9">
      <w:pPr>
        <w:pStyle w:val="ListParagraph"/>
        <w:numPr>
          <w:ilvl w:val="1"/>
          <w:numId w:val="1"/>
        </w:numPr>
        <w:spacing w:after="0" w:line="240" w:lineRule="auto"/>
        <w:rPr>
          <w:sz w:val="20"/>
          <w:szCs w:val="20"/>
        </w:rPr>
      </w:pPr>
      <w:r w:rsidRPr="0081052C">
        <w:rPr>
          <w:sz w:val="20"/>
          <w:szCs w:val="20"/>
        </w:rPr>
        <w:t>Youth use more technology</w:t>
      </w:r>
    </w:p>
    <w:p w14:paraId="0DB8FA1A" w14:textId="77777777" w:rsidR="009E35CE" w:rsidRPr="0081052C" w:rsidRDefault="009E35CE" w:rsidP="001333E9">
      <w:pPr>
        <w:pStyle w:val="ListParagraph"/>
        <w:spacing w:after="0" w:line="240" w:lineRule="auto"/>
        <w:ind w:left="1080"/>
        <w:rPr>
          <w:sz w:val="20"/>
          <w:szCs w:val="20"/>
        </w:rPr>
      </w:pPr>
    </w:p>
    <w:p w14:paraId="0C5F6D2C" w14:textId="77777777" w:rsidR="009E35CE" w:rsidRPr="0081052C" w:rsidRDefault="00DA329C" w:rsidP="001333E9">
      <w:pPr>
        <w:pStyle w:val="ListParagraph"/>
        <w:numPr>
          <w:ilvl w:val="0"/>
          <w:numId w:val="1"/>
        </w:numPr>
        <w:spacing w:after="0" w:line="240" w:lineRule="auto"/>
        <w:rPr>
          <w:sz w:val="20"/>
          <w:szCs w:val="20"/>
        </w:rPr>
      </w:pPr>
      <w:r w:rsidRPr="0081052C">
        <w:rPr>
          <w:sz w:val="20"/>
          <w:szCs w:val="20"/>
        </w:rPr>
        <w:t>What is the contest about</w:t>
      </w:r>
      <w:r w:rsidR="00B10542" w:rsidRPr="0081052C">
        <w:rPr>
          <w:sz w:val="20"/>
          <w:szCs w:val="20"/>
        </w:rPr>
        <w:t>?</w:t>
      </w:r>
    </w:p>
    <w:p w14:paraId="43EBED87" w14:textId="77777777" w:rsidR="00DA329C" w:rsidRPr="0081052C" w:rsidRDefault="00DA329C" w:rsidP="001333E9">
      <w:pPr>
        <w:pStyle w:val="ListParagraph"/>
        <w:numPr>
          <w:ilvl w:val="1"/>
          <w:numId w:val="1"/>
        </w:numPr>
        <w:spacing w:after="0" w:line="240" w:lineRule="auto"/>
        <w:rPr>
          <w:sz w:val="20"/>
          <w:szCs w:val="20"/>
        </w:rPr>
      </w:pPr>
      <w:r w:rsidRPr="0081052C">
        <w:rPr>
          <w:sz w:val="20"/>
          <w:szCs w:val="20"/>
        </w:rPr>
        <w:t>Computer defense</w:t>
      </w:r>
    </w:p>
    <w:p w14:paraId="4D0424E4" w14:textId="77777777" w:rsidR="00DA329C" w:rsidRPr="0081052C" w:rsidRDefault="00DA329C" w:rsidP="001333E9">
      <w:pPr>
        <w:pStyle w:val="ListParagraph"/>
        <w:numPr>
          <w:ilvl w:val="1"/>
          <w:numId w:val="1"/>
        </w:numPr>
        <w:spacing w:after="0" w:line="240" w:lineRule="auto"/>
        <w:rPr>
          <w:sz w:val="20"/>
          <w:szCs w:val="20"/>
        </w:rPr>
      </w:pPr>
      <w:r w:rsidRPr="0081052C">
        <w:rPr>
          <w:sz w:val="20"/>
          <w:szCs w:val="20"/>
        </w:rPr>
        <w:t>Drone technology</w:t>
      </w:r>
    </w:p>
    <w:p w14:paraId="3308184B" w14:textId="77777777" w:rsidR="00DA329C" w:rsidRPr="0081052C" w:rsidRDefault="00DA329C" w:rsidP="001333E9">
      <w:pPr>
        <w:pStyle w:val="ListParagraph"/>
        <w:numPr>
          <w:ilvl w:val="1"/>
          <w:numId w:val="1"/>
        </w:numPr>
        <w:spacing w:after="0" w:line="240" w:lineRule="auto"/>
        <w:rPr>
          <w:sz w:val="20"/>
          <w:szCs w:val="20"/>
        </w:rPr>
      </w:pPr>
      <w:r w:rsidRPr="0081052C">
        <w:rPr>
          <w:sz w:val="20"/>
          <w:szCs w:val="20"/>
        </w:rPr>
        <w:t>Software coding</w:t>
      </w:r>
    </w:p>
    <w:p w14:paraId="5898CA70" w14:textId="77777777" w:rsidR="00DA329C" w:rsidRPr="0081052C" w:rsidRDefault="00DA329C" w:rsidP="001333E9">
      <w:pPr>
        <w:pStyle w:val="ListParagraph"/>
        <w:numPr>
          <w:ilvl w:val="1"/>
          <w:numId w:val="1"/>
        </w:numPr>
        <w:spacing w:after="0" w:line="240" w:lineRule="auto"/>
        <w:rPr>
          <w:sz w:val="20"/>
          <w:szCs w:val="20"/>
        </w:rPr>
      </w:pPr>
      <w:r w:rsidRPr="0081052C">
        <w:rPr>
          <w:sz w:val="20"/>
          <w:szCs w:val="20"/>
        </w:rPr>
        <w:t>Stealth technology</w:t>
      </w:r>
    </w:p>
    <w:p w14:paraId="789B18AE" w14:textId="77777777" w:rsidR="00D10FF3" w:rsidRPr="0081052C" w:rsidRDefault="00D10FF3" w:rsidP="001333E9">
      <w:pPr>
        <w:pStyle w:val="ListParagraph"/>
        <w:spacing w:after="0" w:line="240" w:lineRule="auto"/>
        <w:ind w:left="1080"/>
        <w:rPr>
          <w:sz w:val="20"/>
          <w:szCs w:val="20"/>
        </w:rPr>
      </w:pPr>
    </w:p>
    <w:p w14:paraId="710EBDEC" w14:textId="77777777" w:rsidR="000D098A" w:rsidRPr="0081052C" w:rsidRDefault="0057510D" w:rsidP="001333E9">
      <w:pPr>
        <w:pStyle w:val="ListParagraph"/>
        <w:numPr>
          <w:ilvl w:val="0"/>
          <w:numId w:val="1"/>
        </w:numPr>
        <w:spacing w:after="0" w:line="240" w:lineRule="auto"/>
        <w:rPr>
          <w:sz w:val="20"/>
          <w:szCs w:val="20"/>
        </w:rPr>
      </w:pPr>
      <w:r w:rsidRPr="0081052C">
        <w:rPr>
          <w:sz w:val="20"/>
          <w:szCs w:val="20"/>
        </w:rPr>
        <w:t xml:space="preserve">‘Pirates’ convey the: </w:t>
      </w:r>
    </w:p>
    <w:p w14:paraId="5D990A88" w14:textId="77777777" w:rsidR="0081052C" w:rsidRPr="0081052C" w:rsidRDefault="0081052C" w:rsidP="001333E9">
      <w:pPr>
        <w:pStyle w:val="ListParagraph"/>
        <w:numPr>
          <w:ilvl w:val="1"/>
          <w:numId w:val="1"/>
        </w:numPr>
        <w:spacing w:after="0" w:line="240" w:lineRule="auto"/>
        <w:rPr>
          <w:sz w:val="20"/>
          <w:szCs w:val="20"/>
        </w:rPr>
      </w:pPr>
      <w:r w:rsidRPr="0081052C">
        <w:rPr>
          <w:sz w:val="20"/>
          <w:szCs w:val="20"/>
        </w:rPr>
        <w:t xml:space="preserve">Eventual </w:t>
      </w:r>
    </w:p>
    <w:p w14:paraId="5335F0BA" w14:textId="77777777" w:rsidR="0057510D" w:rsidRPr="0081052C" w:rsidRDefault="0057510D" w:rsidP="001333E9">
      <w:pPr>
        <w:pStyle w:val="ListParagraph"/>
        <w:numPr>
          <w:ilvl w:val="1"/>
          <w:numId w:val="1"/>
        </w:numPr>
        <w:spacing w:after="0" w:line="240" w:lineRule="auto"/>
        <w:rPr>
          <w:sz w:val="20"/>
          <w:szCs w:val="20"/>
        </w:rPr>
      </w:pPr>
      <w:r w:rsidRPr="0081052C">
        <w:rPr>
          <w:sz w:val="20"/>
          <w:szCs w:val="20"/>
        </w:rPr>
        <w:t>Historical</w:t>
      </w:r>
    </w:p>
    <w:p w14:paraId="5760E9EF" w14:textId="77777777" w:rsidR="00D23AE5" w:rsidRPr="0081052C" w:rsidRDefault="0057510D" w:rsidP="001333E9">
      <w:pPr>
        <w:pStyle w:val="ListParagraph"/>
        <w:numPr>
          <w:ilvl w:val="1"/>
          <w:numId w:val="1"/>
        </w:numPr>
        <w:spacing w:after="0" w:line="240" w:lineRule="auto"/>
        <w:rPr>
          <w:sz w:val="20"/>
          <w:szCs w:val="20"/>
        </w:rPr>
      </w:pPr>
      <w:r w:rsidRPr="0081052C">
        <w:rPr>
          <w:sz w:val="20"/>
          <w:szCs w:val="20"/>
        </w:rPr>
        <w:t>Hypothetical</w:t>
      </w:r>
    </w:p>
    <w:p w14:paraId="3BFB51E9" w14:textId="77777777" w:rsidR="00D23AE5" w:rsidRPr="0081052C" w:rsidRDefault="0057510D" w:rsidP="001333E9">
      <w:pPr>
        <w:pStyle w:val="ListParagraph"/>
        <w:numPr>
          <w:ilvl w:val="1"/>
          <w:numId w:val="1"/>
        </w:numPr>
        <w:spacing w:after="0" w:line="240" w:lineRule="auto"/>
        <w:rPr>
          <w:sz w:val="20"/>
          <w:szCs w:val="20"/>
        </w:rPr>
      </w:pPr>
      <w:r w:rsidRPr="0081052C">
        <w:rPr>
          <w:sz w:val="20"/>
          <w:szCs w:val="20"/>
        </w:rPr>
        <w:t>Probable</w:t>
      </w:r>
    </w:p>
    <w:p w14:paraId="33823A8D" w14:textId="77777777" w:rsidR="004E6EF2" w:rsidRPr="0081052C" w:rsidRDefault="004E6EF2" w:rsidP="001333E9">
      <w:pPr>
        <w:pStyle w:val="ListParagraph"/>
        <w:spacing w:after="0" w:line="240" w:lineRule="auto"/>
        <w:ind w:left="1080"/>
        <w:rPr>
          <w:sz w:val="20"/>
          <w:szCs w:val="20"/>
        </w:rPr>
      </w:pPr>
    </w:p>
    <w:p w14:paraId="260D0412" w14:textId="77777777" w:rsidR="004E6EF2" w:rsidRPr="0081052C" w:rsidRDefault="0081052C" w:rsidP="001333E9">
      <w:pPr>
        <w:pStyle w:val="ListParagraph"/>
        <w:numPr>
          <w:ilvl w:val="0"/>
          <w:numId w:val="1"/>
        </w:numPr>
        <w:spacing w:after="0" w:line="240" w:lineRule="auto"/>
        <w:rPr>
          <w:sz w:val="20"/>
          <w:szCs w:val="20"/>
        </w:rPr>
      </w:pPr>
      <w:r w:rsidRPr="0081052C">
        <w:rPr>
          <w:sz w:val="20"/>
          <w:szCs w:val="20"/>
        </w:rPr>
        <w:t>What equipment does the company sponsoring the event manufacture?</w:t>
      </w:r>
    </w:p>
    <w:p w14:paraId="5C620001" w14:textId="77777777" w:rsidR="0081052C" w:rsidRPr="0081052C" w:rsidRDefault="0081052C" w:rsidP="001333E9">
      <w:pPr>
        <w:pStyle w:val="ListParagraph"/>
        <w:numPr>
          <w:ilvl w:val="1"/>
          <w:numId w:val="1"/>
        </w:numPr>
        <w:spacing w:after="0" w:line="240" w:lineRule="auto"/>
        <w:rPr>
          <w:sz w:val="20"/>
          <w:szCs w:val="20"/>
        </w:rPr>
      </w:pPr>
      <w:r w:rsidRPr="0081052C">
        <w:rPr>
          <w:sz w:val="20"/>
          <w:szCs w:val="20"/>
        </w:rPr>
        <w:t>Anti-virus software</w:t>
      </w:r>
    </w:p>
    <w:p w14:paraId="36A6FB8F" w14:textId="77777777" w:rsidR="0081052C" w:rsidRPr="0081052C" w:rsidRDefault="0081052C" w:rsidP="001333E9">
      <w:pPr>
        <w:pStyle w:val="ListParagraph"/>
        <w:numPr>
          <w:ilvl w:val="1"/>
          <w:numId w:val="1"/>
        </w:numPr>
        <w:spacing w:after="0" w:line="240" w:lineRule="auto"/>
        <w:rPr>
          <w:sz w:val="20"/>
          <w:szCs w:val="20"/>
        </w:rPr>
      </w:pPr>
      <w:r w:rsidRPr="0081052C">
        <w:rPr>
          <w:sz w:val="20"/>
          <w:szCs w:val="20"/>
        </w:rPr>
        <w:t>Defensive fabric</w:t>
      </w:r>
    </w:p>
    <w:p w14:paraId="3F0D6495" w14:textId="77777777" w:rsidR="004E6EF2" w:rsidRPr="0081052C" w:rsidRDefault="0081052C" w:rsidP="001333E9">
      <w:pPr>
        <w:pStyle w:val="ListParagraph"/>
        <w:numPr>
          <w:ilvl w:val="1"/>
          <w:numId w:val="1"/>
        </w:numPr>
        <w:spacing w:after="0" w:line="240" w:lineRule="auto"/>
        <w:rPr>
          <w:sz w:val="20"/>
          <w:szCs w:val="20"/>
        </w:rPr>
      </w:pPr>
      <w:r w:rsidRPr="0081052C">
        <w:rPr>
          <w:sz w:val="20"/>
          <w:szCs w:val="20"/>
        </w:rPr>
        <w:t>Smart bombs</w:t>
      </w:r>
    </w:p>
    <w:p w14:paraId="7FD8747A" w14:textId="77777777" w:rsidR="004E6EF2" w:rsidRPr="0081052C" w:rsidRDefault="0081052C" w:rsidP="001333E9">
      <w:pPr>
        <w:pStyle w:val="ListParagraph"/>
        <w:numPr>
          <w:ilvl w:val="1"/>
          <w:numId w:val="1"/>
        </w:numPr>
        <w:spacing w:after="0" w:line="240" w:lineRule="auto"/>
        <w:rPr>
          <w:sz w:val="20"/>
          <w:szCs w:val="20"/>
        </w:rPr>
      </w:pPr>
      <w:r w:rsidRPr="0081052C">
        <w:rPr>
          <w:sz w:val="20"/>
          <w:szCs w:val="20"/>
        </w:rPr>
        <w:t>Stealth bombers</w:t>
      </w:r>
    </w:p>
    <w:p w14:paraId="2DF9700C" w14:textId="77777777" w:rsidR="004E6EF2" w:rsidRPr="00D10FF3" w:rsidRDefault="004E6EF2" w:rsidP="001333E9">
      <w:pPr>
        <w:spacing w:after="0" w:line="240" w:lineRule="auto"/>
        <w:rPr>
          <w:sz w:val="20"/>
          <w:szCs w:val="20"/>
        </w:rPr>
      </w:pPr>
    </w:p>
    <w:p w14:paraId="7290A54F" w14:textId="77777777" w:rsidR="001333E9" w:rsidRDefault="001333E9">
      <w:pPr>
        <w:rPr>
          <w:lang w:val="es-ES"/>
        </w:rPr>
      </w:pPr>
      <w:r>
        <w:rPr>
          <w:lang w:val="es-ES"/>
        </w:rPr>
        <w:br w:type="page"/>
      </w:r>
    </w:p>
    <w:tbl>
      <w:tblPr>
        <w:tblStyle w:val="TableGrid"/>
        <w:tblW w:w="0" w:type="auto"/>
        <w:tblLook w:val="04A0" w:firstRow="1" w:lastRow="0" w:firstColumn="1" w:lastColumn="0" w:noHBand="0" w:noVBand="1"/>
      </w:tblPr>
      <w:tblGrid>
        <w:gridCol w:w="5035"/>
        <w:gridCol w:w="4315"/>
      </w:tblGrid>
      <w:tr w:rsidR="001333E9" w:rsidRPr="001333E9" w14:paraId="66FFCA92" w14:textId="77777777" w:rsidTr="001333E9">
        <w:tc>
          <w:tcPr>
            <w:tcW w:w="5035" w:type="dxa"/>
          </w:tcPr>
          <w:p w14:paraId="208D5C9C" w14:textId="30D85CD5" w:rsidR="001333E9" w:rsidRDefault="001333E9" w:rsidP="001333E9">
            <w:pPr>
              <w:rPr>
                <w:lang w:val="es-ES"/>
              </w:rPr>
            </w:pPr>
            <w:r w:rsidRPr="001333E9">
              <w:rPr>
                <w:lang w:val="es-ES"/>
              </w:rPr>
              <w:lastRenderedPageBreak/>
              <w:t xml:space="preserve">Es una amenaza compleja, destructiva y en evolución.  Pero la brecha de habilidades para luchar contra la piratería cibernética es igualmente grande.  Para llenar el </w:t>
            </w:r>
            <w:proofErr w:type="spellStart"/>
            <w:r w:rsidRPr="001333E9">
              <w:rPr>
                <w:lang w:val="es-ES"/>
              </w:rPr>
              <w:t>vacio</w:t>
            </w:r>
            <w:proofErr w:type="spellEnd"/>
            <w:r w:rsidRPr="001333E9">
              <w:rPr>
                <w:lang w:val="es-ES"/>
              </w:rPr>
              <w:t xml:space="preserve"> está Otto de catorce años de edad, de Londres, y su generación de defensores cibernéticos.</w:t>
            </w:r>
          </w:p>
        </w:tc>
        <w:tc>
          <w:tcPr>
            <w:tcW w:w="4315" w:type="dxa"/>
          </w:tcPr>
          <w:p w14:paraId="6A26A11D" w14:textId="323F99C7" w:rsidR="001333E9" w:rsidRPr="001333E9" w:rsidRDefault="001333E9" w:rsidP="001333E9">
            <w:pPr>
              <w:rPr>
                <w:rFonts w:cs="Mangal"/>
                <w:color w:val="808080" w:themeColor="background1" w:themeShade="80"/>
              </w:rPr>
            </w:pPr>
            <w:r w:rsidRPr="001333E9">
              <w:rPr>
                <w:rFonts w:cs="Mangal"/>
                <w:color w:val="808080" w:themeColor="background1" w:themeShade="80"/>
              </w:rPr>
              <w:t>It is a complex, destructive and evolving threat.  But the skills gap to fight cybercrime is equally great.  To fill the gap is Otto, fourteen years old, from London, and his generation of cyber defenders.</w:t>
            </w:r>
          </w:p>
        </w:tc>
      </w:tr>
      <w:tr w:rsidR="001333E9" w:rsidRPr="001333E9" w14:paraId="53846214" w14:textId="77777777" w:rsidTr="001333E9">
        <w:tc>
          <w:tcPr>
            <w:tcW w:w="5035" w:type="dxa"/>
          </w:tcPr>
          <w:p w14:paraId="7E0B3899" w14:textId="26F142EF" w:rsidR="001333E9" w:rsidRPr="001333E9" w:rsidRDefault="001333E9" w:rsidP="001333E9">
            <w:pPr>
              <w:rPr>
                <w:i/>
                <w:iCs/>
                <w:lang w:val="es-ES"/>
              </w:rPr>
            </w:pPr>
            <w:r w:rsidRPr="001333E9">
              <w:rPr>
                <w:i/>
                <w:iCs/>
                <w:lang w:val="es-ES"/>
              </w:rPr>
              <w:t>“La gente se apresura a desarrollar tecnología como una nevera inteligente habilitada para internet sin pensar en las consideraciones de seguridad porque no tienen conciencia de que la nevera inteligente podría ser pirateada.”</w:t>
            </w:r>
          </w:p>
        </w:tc>
        <w:tc>
          <w:tcPr>
            <w:tcW w:w="4315" w:type="dxa"/>
          </w:tcPr>
          <w:p w14:paraId="0F874590" w14:textId="51F7989B" w:rsidR="001333E9" w:rsidRPr="001333E9" w:rsidRDefault="001333E9" w:rsidP="001333E9">
            <w:pPr>
              <w:rPr>
                <w:rFonts w:cs="Mangal"/>
                <w:i/>
                <w:iCs/>
                <w:color w:val="808080" w:themeColor="background1" w:themeShade="80"/>
              </w:rPr>
            </w:pPr>
            <w:r w:rsidRPr="001333E9">
              <w:rPr>
                <w:rFonts w:cs="Mangal"/>
                <w:i/>
                <w:iCs/>
                <w:color w:val="808080" w:themeColor="background1" w:themeShade="80"/>
              </w:rPr>
              <w:t>"People are quick to develop technology like a smart Internet-enabled fridge without thinking about security considerations because they are not aware that the smart fridge could be pirated."</w:t>
            </w:r>
          </w:p>
        </w:tc>
      </w:tr>
      <w:tr w:rsidR="001333E9" w14:paraId="1C95A0B1" w14:textId="77777777" w:rsidTr="001333E9">
        <w:tc>
          <w:tcPr>
            <w:tcW w:w="5035" w:type="dxa"/>
          </w:tcPr>
          <w:p w14:paraId="18B37F05" w14:textId="15795036" w:rsidR="001333E9" w:rsidRDefault="001333E9" w:rsidP="001333E9">
            <w:pPr>
              <w:rPr>
                <w:lang w:val="es-ES"/>
              </w:rPr>
            </w:pPr>
            <w:r w:rsidRPr="001333E9">
              <w:rPr>
                <w:lang w:val="es-ES"/>
              </w:rPr>
              <w:t xml:space="preserve">En una sala de codificadores </w:t>
            </w:r>
            <w:proofErr w:type="spellStart"/>
            <w:r w:rsidRPr="001333E9">
              <w:rPr>
                <w:lang w:val="es-ES"/>
              </w:rPr>
              <w:t>adolecentes</w:t>
            </w:r>
            <w:proofErr w:type="spellEnd"/>
            <w:r w:rsidRPr="001333E9">
              <w:rPr>
                <w:lang w:val="es-ES"/>
              </w:rPr>
              <w:t xml:space="preserve"> están defendiendo a una </w:t>
            </w:r>
            <w:proofErr w:type="spellStart"/>
            <w:r w:rsidRPr="001333E9">
              <w:rPr>
                <w:lang w:val="es-ES"/>
              </w:rPr>
              <w:t>compañia</w:t>
            </w:r>
            <w:proofErr w:type="spellEnd"/>
            <w:r w:rsidRPr="001333E9">
              <w:rPr>
                <w:lang w:val="es-ES"/>
              </w:rPr>
              <w:t xml:space="preserve"> de entrega de alimentos con drones contra piratas maliciosos.  Todos ellos son concursantes en un </w:t>
            </w:r>
            <w:proofErr w:type="spellStart"/>
            <w:r w:rsidRPr="001333E9">
              <w:rPr>
                <w:lang w:val="es-ES"/>
              </w:rPr>
              <w:t>compeonato</w:t>
            </w:r>
            <w:proofErr w:type="spellEnd"/>
            <w:r w:rsidRPr="001333E9">
              <w:rPr>
                <w:lang w:val="es-ES"/>
              </w:rPr>
              <w:t xml:space="preserve"> de seguridad cibernética.  El premio podría ser una pasantía con el organizador, el gigante estado </w:t>
            </w:r>
            <w:proofErr w:type="spellStart"/>
            <w:r w:rsidRPr="001333E9">
              <w:rPr>
                <w:lang w:val="es-ES"/>
              </w:rPr>
              <w:t>unidense</w:t>
            </w:r>
            <w:proofErr w:type="spellEnd"/>
            <w:r w:rsidRPr="001333E9">
              <w:rPr>
                <w:lang w:val="es-ES"/>
              </w:rPr>
              <w:t xml:space="preserve"> de la defensa, y fabricante de bombarderos furtivos, </w:t>
            </w:r>
            <w:proofErr w:type="spellStart"/>
            <w:r w:rsidRPr="001333E9">
              <w:rPr>
                <w:lang w:val="es-ES"/>
              </w:rPr>
              <w:t>Northrop</w:t>
            </w:r>
            <w:proofErr w:type="spellEnd"/>
            <w:r w:rsidRPr="001333E9">
              <w:rPr>
                <w:lang w:val="es-ES"/>
              </w:rPr>
              <w:t xml:space="preserve"> Grumman.  Diane Miller es su representante: </w:t>
            </w:r>
          </w:p>
        </w:tc>
        <w:tc>
          <w:tcPr>
            <w:tcW w:w="4315" w:type="dxa"/>
          </w:tcPr>
          <w:p w14:paraId="391CAFEB" w14:textId="2FDDA5E5" w:rsidR="001333E9" w:rsidRPr="001333E9" w:rsidRDefault="001333E9" w:rsidP="001333E9">
            <w:pPr>
              <w:rPr>
                <w:rFonts w:cs="Mangal"/>
                <w:color w:val="808080" w:themeColor="background1" w:themeShade="80"/>
              </w:rPr>
            </w:pPr>
            <w:r w:rsidRPr="001333E9">
              <w:rPr>
                <w:rFonts w:cs="Mangal"/>
                <w:color w:val="808080" w:themeColor="background1" w:themeShade="80"/>
              </w:rPr>
              <w:t xml:space="preserve">In a room of teen </w:t>
            </w:r>
            <w:proofErr w:type="gramStart"/>
            <w:r w:rsidRPr="001333E9">
              <w:rPr>
                <w:rFonts w:cs="Mangal"/>
                <w:color w:val="808080" w:themeColor="background1" w:themeShade="80"/>
              </w:rPr>
              <w:t>encoders</w:t>
            </w:r>
            <w:proofErr w:type="gramEnd"/>
            <w:r w:rsidRPr="001333E9">
              <w:rPr>
                <w:rFonts w:cs="Mangal"/>
                <w:color w:val="808080" w:themeColor="background1" w:themeShade="80"/>
              </w:rPr>
              <w:t xml:space="preserve"> they are defending a food delivery company with drones against malicious pirates.  All of them are contestants in a cyber security competition.  The award could be an internship with the organizer, the United States defense giant, and stealth bomber manufacturer, Northrop Grumman.  Diane Miller is their representative:</w:t>
            </w:r>
          </w:p>
        </w:tc>
      </w:tr>
      <w:tr w:rsidR="001333E9" w:rsidRPr="001333E9" w14:paraId="12E2E721" w14:textId="77777777" w:rsidTr="001333E9">
        <w:tc>
          <w:tcPr>
            <w:tcW w:w="5035" w:type="dxa"/>
          </w:tcPr>
          <w:p w14:paraId="3342635E" w14:textId="3EAFCCFA" w:rsidR="001333E9" w:rsidRPr="001333E9" w:rsidRDefault="001333E9" w:rsidP="001333E9">
            <w:pPr>
              <w:rPr>
                <w:i/>
                <w:iCs/>
                <w:lang w:val="es-ES"/>
              </w:rPr>
            </w:pPr>
            <w:r w:rsidRPr="001333E9">
              <w:rPr>
                <w:i/>
                <w:iCs/>
                <w:lang w:val="es-ES"/>
              </w:rPr>
              <w:t xml:space="preserve">“Necesitamos muchos más defensores para luchar contra estas amenazas cibernéticas.  Así que hay un sentido de urgencia en conseguir que los niños estén más </w:t>
            </w:r>
            <w:proofErr w:type="spellStart"/>
            <w:r w:rsidRPr="001333E9">
              <w:rPr>
                <w:i/>
                <w:iCs/>
                <w:lang w:val="es-ES"/>
              </w:rPr>
              <w:t>interesdos</w:t>
            </w:r>
            <w:proofErr w:type="spellEnd"/>
            <w:r w:rsidRPr="001333E9">
              <w:rPr>
                <w:i/>
                <w:iCs/>
                <w:lang w:val="es-ES"/>
              </w:rPr>
              <w:t xml:space="preserve"> en este campo.”</w:t>
            </w:r>
          </w:p>
        </w:tc>
        <w:tc>
          <w:tcPr>
            <w:tcW w:w="4315" w:type="dxa"/>
          </w:tcPr>
          <w:p w14:paraId="14EAE86A" w14:textId="20DE4AFC" w:rsidR="001333E9" w:rsidRPr="001333E9" w:rsidRDefault="001333E9" w:rsidP="001333E9">
            <w:pPr>
              <w:rPr>
                <w:rFonts w:cs="Mangal"/>
                <w:i/>
                <w:iCs/>
                <w:color w:val="808080" w:themeColor="background1" w:themeShade="80"/>
              </w:rPr>
            </w:pPr>
            <w:r w:rsidRPr="001333E9">
              <w:rPr>
                <w:rFonts w:cs="Mangal"/>
                <w:i/>
                <w:iCs/>
                <w:color w:val="808080" w:themeColor="background1" w:themeShade="80"/>
              </w:rPr>
              <w:t xml:space="preserve">"We need many more defenders to fight these cyber threats.  </w:t>
            </w:r>
            <w:proofErr w:type="gramStart"/>
            <w:r w:rsidRPr="001333E9">
              <w:rPr>
                <w:rFonts w:cs="Mangal"/>
                <w:i/>
                <w:iCs/>
                <w:color w:val="808080" w:themeColor="background1" w:themeShade="80"/>
              </w:rPr>
              <w:t>So</w:t>
            </w:r>
            <w:proofErr w:type="gramEnd"/>
            <w:r w:rsidRPr="001333E9">
              <w:rPr>
                <w:rFonts w:cs="Mangal"/>
                <w:i/>
                <w:iCs/>
                <w:color w:val="808080" w:themeColor="background1" w:themeShade="80"/>
              </w:rPr>
              <w:t xml:space="preserve"> there is a sense of urgency in getting children to be more interested in this field."</w:t>
            </w:r>
          </w:p>
        </w:tc>
      </w:tr>
      <w:tr w:rsidR="001333E9" w:rsidRPr="001333E9" w14:paraId="4B1AAA42" w14:textId="77777777" w:rsidTr="001333E9">
        <w:tc>
          <w:tcPr>
            <w:tcW w:w="5035" w:type="dxa"/>
          </w:tcPr>
          <w:p w14:paraId="25C98E71" w14:textId="2A748B57" w:rsidR="001333E9" w:rsidRPr="001333E9" w:rsidRDefault="001333E9" w:rsidP="001333E9">
            <w:pPr>
              <w:rPr>
                <w:rFonts w:cs="Mangal"/>
                <w:lang w:val="es-ES"/>
              </w:rPr>
            </w:pPr>
            <w:r w:rsidRPr="001333E9">
              <w:rPr>
                <w:rFonts w:cs="Mangal"/>
                <w:lang w:val="es-ES"/>
              </w:rPr>
              <w:t xml:space="preserve">Buenas noticias para la industria de la seguridad cibernética donde </w:t>
            </w:r>
            <w:proofErr w:type="spellStart"/>
            <w:r w:rsidRPr="001333E9">
              <w:rPr>
                <w:rFonts w:cs="Mangal"/>
                <w:lang w:val="es-ES"/>
              </w:rPr>
              <w:t>Northrop</w:t>
            </w:r>
            <w:proofErr w:type="spellEnd"/>
            <w:r w:rsidRPr="001333E9">
              <w:rPr>
                <w:rFonts w:cs="Mangal"/>
                <w:lang w:val="es-ES"/>
              </w:rPr>
              <w:t xml:space="preserve"> Grumman dice un millón quinientos mil empleos permanecerán vacantes el año próximo.  </w:t>
            </w:r>
          </w:p>
        </w:tc>
        <w:tc>
          <w:tcPr>
            <w:tcW w:w="4315" w:type="dxa"/>
          </w:tcPr>
          <w:p w14:paraId="406A5A65" w14:textId="6A8AFB4B" w:rsidR="001333E9" w:rsidRPr="001333E9" w:rsidRDefault="001333E9" w:rsidP="001333E9">
            <w:pPr>
              <w:rPr>
                <w:rFonts w:cs="Mangal"/>
                <w:color w:val="808080" w:themeColor="background1" w:themeShade="80"/>
              </w:rPr>
            </w:pPr>
            <w:r w:rsidRPr="001333E9">
              <w:rPr>
                <w:rFonts w:cs="Mangal"/>
                <w:color w:val="808080" w:themeColor="background1" w:themeShade="80"/>
              </w:rPr>
              <w:t xml:space="preserve">Good news for the cyber security industry where Northrop Grumman says one million five hundred thousand jobs will remain vacant next year.  </w:t>
            </w:r>
          </w:p>
        </w:tc>
      </w:tr>
      <w:tr w:rsidR="001333E9" w:rsidRPr="001333E9" w14:paraId="11B2EB82" w14:textId="77777777" w:rsidTr="001333E9">
        <w:tc>
          <w:tcPr>
            <w:tcW w:w="5035" w:type="dxa"/>
          </w:tcPr>
          <w:p w14:paraId="2A93643E" w14:textId="212DD3B7" w:rsidR="001333E9" w:rsidRPr="001333E9" w:rsidRDefault="001333E9" w:rsidP="001333E9">
            <w:pPr>
              <w:rPr>
                <w:lang w:val="es-ES"/>
              </w:rPr>
            </w:pPr>
            <w:r w:rsidRPr="001333E9">
              <w:rPr>
                <w:rFonts w:cs="Mangal"/>
                <w:lang w:val="es-ES"/>
              </w:rPr>
              <w:t xml:space="preserve">Es una nueva generación frente a una nueva era de amenazas.  </w:t>
            </w:r>
          </w:p>
        </w:tc>
        <w:tc>
          <w:tcPr>
            <w:tcW w:w="4315" w:type="dxa"/>
          </w:tcPr>
          <w:p w14:paraId="73795B5D" w14:textId="077B72A3" w:rsidR="001333E9" w:rsidRPr="001333E9" w:rsidRDefault="001333E9" w:rsidP="001333E9">
            <w:pPr>
              <w:rPr>
                <w:rFonts w:cs="Mangal"/>
                <w:color w:val="808080" w:themeColor="background1" w:themeShade="80"/>
              </w:rPr>
            </w:pPr>
            <w:r w:rsidRPr="001333E9">
              <w:rPr>
                <w:rFonts w:cs="Mangal"/>
                <w:color w:val="808080" w:themeColor="background1" w:themeShade="80"/>
              </w:rPr>
              <w:t>It’s a new generation facing a new era of threats.</w:t>
            </w:r>
          </w:p>
        </w:tc>
      </w:tr>
    </w:tbl>
    <w:p w14:paraId="4F3C9F0B" w14:textId="77777777" w:rsidR="000B12E6" w:rsidRPr="001333E9" w:rsidRDefault="000B12E6" w:rsidP="001333E9">
      <w:pPr>
        <w:spacing w:after="0" w:line="240" w:lineRule="auto"/>
      </w:pPr>
    </w:p>
    <w:p w14:paraId="460A6E09" w14:textId="77777777" w:rsidR="00281B67" w:rsidRPr="001333E9" w:rsidRDefault="00281B67" w:rsidP="001333E9">
      <w:pPr>
        <w:spacing w:after="0" w:line="240" w:lineRule="auto"/>
        <w:rPr>
          <w:b/>
          <w:color w:val="FF0000"/>
          <w:sz w:val="20"/>
          <w:szCs w:val="20"/>
          <w:u w:val="single"/>
          <w:lang w:val="es-ES"/>
        </w:rPr>
      </w:pPr>
      <w:proofErr w:type="spellStart"/>
      <w:r w:rsidRPr="001333E9">
        <w:rPr>
          <w:b/>
          <w:color w:val="FF0000"/>
          <w:sz w:val="20"/>
          <w:szCs w:val="20"/>
          <w:u w:val="single"/>
          <w:lang w:val="es-ES"/>
        </w:rPr>
        <w:t>Vocabulary</w:t>
      </w:r>
      <w:proofErr w:type="spellEnd"/>
    </w:p>
    <w:p w14:paraId="192C1A20" w14:textId="77777777" w:rsidR="00281B67" w:rsidRPr="001333E9" w:rsidRDefault="00281B67" w:rsidP="001333E9">
      <w:pPr>
        <w:spacing w:after="0" w:line="240" w:lineRule="auto"/>
        <w:rPr>
          <w:sz w:val="20"/>
          <w:szCs w:val="20"/>
          <w:lang w:val="es-ES"/>
        </w:rPr>
        <w:sectPr w:rsidR="00281B67" w:rsidRPr="001333E9">
          <w:pgSz w:w="12240" w:h="15840"/>
          <w:pgMar w:top="1440" w:right="1440" w:bottom="1440" w:left="1440" w:header="720" w:footer="720" w:gutter="0"/>
          <w:cols w:space="720"/>
          <w:docGrid w:linePitch="360"/>
        </w:sectPr>
      </w:pPr>
    </w:p>
    <w:p w14:paraId="4BF302B5" w14:textId="77777777" w:rsidR="009D684E" w:rsidRPr="001333E9" w:rsidRDefault="009D684E" w:rsidP="001333E9">
      <w:pPr>
        <w:spacing w:after="0" w:line="240" w:lineRule="auto"/>
        <w:rPr>
          <w:color w:val="FF0000"/>
          <w:lang w:val="es-ES"/>
        </w:rPr>
      </w:pPr>
      <w:r w:rsidRPr="001333E9">
        <w:rPr>
          <w:lang w:val="es-ES"/>
        </w:rPr>
        <w:t>Amenaza</w:t>
      </w:r>
      <w:r w:rsidRPr="001333E9">
        <w:rPr>
          <w:lang w:val="es-ES"/>
        </w:rPr>
        <w:tab/>
      </w:r>
      <w:r w:rsidRPr="001333E9">
        <w:rPr>
          <w:lang w:val="es-ES"/>
        </w:rPr>
        <w:tab/>
      </w:r>
      <w:r w:rsidRPr="001333E9">
        <w:rPr>
          <w:lang w:val="es-ES"/>
        </w:rPr>
        <w:tab/>
      </w:r>
      <w:proofErr w:type="spellStart"/>
      <w:r w:rsidRPr="001333E9">
        <w:rPr>
          <w:color w:val="FF0000"/>
          <w:lang w:val="es-ES"/>
        </w:rPr>
        <w:t>threat</w:t>
      </w:r>
      <w:proofErr w:type="spellEnd"/>
    </w:p>
    <w:p w14:paraId="44BBC5BA" w14:textId="77777777" w:rsidR="009D684E" w:rsidRPr="001333E9" w:rsidRDefault="009D684E" w:rsidP="001333E9">
      <w:pPr>
        <w:spacing w:after="0" w:line="240" w:lineRule="auto"/>
        <w:rPr>
          <w:color w:val="FF0000"/>
          <w:lang w:val="es-ES"/>
        </w:rPr>
      </w:pPr>
      <w:r w:rsidRPr="001333E9">
        <w:rPr>
          <w:lang w:val="es-ES"/>
        </w:rPr>
        <w:t>Compleja</w:t>
      </w:r>
      <w:r w:rsidRPr="001333E9">
        <w:rPr>
          <w:lang w:val="es-ES"/>
        </w:rPr>
        <w:tab/>
      </w:r>
      <w:r w:rsidRPr="001333E9">
        <w:rPr>
          <w:lang w:val="es-ES"/>
        </w:rPr>
        <w:tab/>
      </w:r>
      <w:r w:rsidRPr="001333E9">
        <w:rPr>
          <w:lang w:val="es-ES"/>
        </w:rPr>
        <w:tab/>
      </w:r>
      <w:proofErr w:type="spellStart"/>
      <w:r w:rsidRPr="001333E9">
        <w:rPr>
          <w:color w:val="FF0000"/>
          <w:lang w:val="es-ES"/>
        </w:rPr>
        <w:t>complex</w:t>
      </w:r>
      <w:proofErr w:type="spellEnd"/>
    </w:p>
    <w:p w14:paraId="729D4097" w14:textId="77777777" w:rsidR="009D684E" w:rsidRPr="001333E9" w:rsidRDefault="009D684E" w:rsidP="001333E9">
      <w:pPr>
        <w:spacing w:after="0" w:line="240" w:lineRule="auto"/>
        <w:rPr>
          <w:lang w:val="es-ES"/>
        </w:rPr>
      </w:pPr>
      <w:r w:rsidRPr="001333E9">
        <w:rPr>
          <w:lang w:val="es-ES"/>
        </w:rPr>
        <w:t xml:space="preserve">brecha </w:t>
      </w:r>
      <w:r w:rsidRPr="001333E9">
        <w:rPr>
          <w:lang w:val="es-ES"/>
        </w:rPr>
        <w:tab/>
      </w:r>
      <w:r w:rsidRPr="001333E9">
        <w:rPr>
          <w:lang w:val="es-ES"/>
        </w:rPr>
        <w:tab/>
      </w:r>
      <w:r w:rsidRPr="001333E9">
        <w:rPr>
          <w:lang w:val="es-ES"/>
        </w:rPr>
        <w:tab/>
      </w:r>
      <w:r w:rsidRPr="001333E9">
        <w:rPr>
          <w:lang w:val="es-ES"/>
        </w:rPr>
        <w:tab/>
      </w:r>
      <w:r w:rsidRPr="001333E9">
        <w:rPr>
          <w:color w:val="FF0000"/>
          <w:lang w:val="es-ES"/>
        </w:rPr>
        <w:t>gap</w:t>
      </w:r>
    </w:p>
    <w:p w14:paraId="15C3E0C3" w14:textId="77777777" w:rsidR="009D684E" w:rsidRPr="001333E9" w:rsidRDefault="009D684E" w:rsidP="001333E9">
      <w:pPr>
        <w:spacing w:after="0" w:line="240" w:lineRule="auto"/>
        <w:rPr>
          <w:color w:val="FF0000"/>
          <w:lang w:val="es-ES"/>
        </w:rPr>
      </w:pPr>
      <w:r w:rsidRPr="001333E9">
        <w:rPr>
          <w:lang w:val="es-ES"/>
        </w:rPr>
        <w:t xml:space="preserve">habilidades </w:t>
      </w:r>
      <w:r w:rsidRPr="001333E9">
        <w:rPr>
          <w:lang w:val="es-ES"/>
        </w:rPr>
        <w:tab/>
      </w:r>
      <w:r w:rsidRPr="001333E9">
        <w:rPr>
          <w:lang w:val="es-ES"/>
        </w:rPr>
        <w:tab/>
      </w:r>
      <w:r w:rsidRPr="001333E9">
        <w:rPr>
          <w:lang w:val="es-ES"/>
        </w:rPr>
        <w:tab/>
      </w:r>
      <w:proofErr w:type="spellStart"/>
      <w:r w:rsidRPr="001333E9">
        <w:rPr>
          <w:color w:val="FF0000"/>
          <w:lang w:val="es-ES"/>
        </w:rPr>
        <w:t>skills</w:t>
      </w:r>
      <w:proofErr w:type="spellEnd"/>
      <w:r w:rsidRPr="001333E9">
        <w:rPr>
          <w:color w:val="FF0000"/>
          <w:lang w:val="es-ES"/>
        </w:rPr>
        <w:t xml:space="preserve">, </w:t>
      </w:r>
      <w:proofErr w:type="spellStart"/>
      <w:r w:rsidRPr="001333E9">
        <w:rPr>
          <w:color w:val="FF0000"/>
          <w:lang w:val="es-ES"/>
        </w:rPr>
        <w:t>abilities</w:t>
      </w:r>
      <w:proofErr w:type="spellEnd"/>
    </w:p>
    <w:p w14:paraId="16924EB7" w14:textId="77777777" w:rsidR="009D684E" w:rsidRPr="001333E9" w:rsidRDefault="009D684E" w:rsidP="001333E9">
      <w:pPr>
        <w:spacing w:after="0" w:line="240" w:lineRule="auto"/>
        <w:rPr>
          <w:lang w:val="es-ES"/>
        </w:rPr>
      </w:pPr>
      <w:r w:rsidRPr="001333E9">
        <w:rPr>
          <w:lang w:val="es-ES"/>
        </w:rPr>
        <w:t xml:space="preserve">piratería cibernética </w:t>
      </w:r>
      <w:r w:rsidRPr="001333E9">
        <w:rPr>
          <w:lang w:val="es-ES"/>
        </w:rPr>
        <w:tab/>
      </w:r>
      <w:r w:rsidRPr="001333E9">
        <w:rPr>
          <w:lang w:val="es-ES"/>
        </w:rPr>
        <w:tab/>
      </w:r>
      <w:proofErr w:type="spellStart"/>
      <w:r w:rsidRPr="001333E9">
        <w:rPr>
          <w:color w:val="FF0000"/>
          <w:lang w:val="es-ES"/>
        </w:rPr>
        <w:t>cybercrime</w:t>
      </w:r>
      <w:proofErr w:type="spellEnd"/>
    </w:p>
    <w:p w14:paraId="05E28CF7" w14:textId="77777777" w:rsidR="009D684E" w:rsidRPr="001333E9" w:rsidRDefault="009D684E" w:rsidP="001333E9">
      <w:pPr>
        <w:spacing w:after="0" w:line="240" w:lineRule="auto"/>
        <w:rPr>
          <w:color w:val="FF0000"/>
          <w:lang w:val="es-ES"/>
        </w:rPr>
      </w:pPr>
      <w:r w:rsidRPr="001333E9">
        <w:rPr>
          <w:lang w:val="es-ES"/>
        </w:rPr>
        <w:t>defensores cibernéticos</w:t>
      </w:r>
      <w:r w:rsidRPr="001333E9">
        <w:rPr>
          <w:lang w:val="es-ES"/>
        </w:rPr>
        <w:tab/>
        <w:t xml:space="preserve">         </w:t>
      </w:r>
      <w:proofErr w:type="spellStart"/>
      <w:r w:rsidRPr="001333E9">
        <w:rPr>
          <w:color w:val="FF0000"/>
          <w:lang w:val="es-ES"/>
        </w:rPr>
        <w:t>cyber</w:t>
      </w:r>
      <w:proofErr w:type="spellEnd"/>
      <w:r w:rsidRPr="001333E9">
        <w:rPr>
          <w:color w:val="FF0000"/>
          <w:lang w:val="es-ES"/>
        </w:rPr>
        <w:t xml:space="preserve"> </w:t>
      </w:r>
      <w:proofErr w:type="spellStart"/>
      <w:r w:rsidRPr="001333E9">
        <w:rPr>
          <w:color w:val="FF0000"/>
          <w:lang w:val="es-ES"/>
        </w:rPr>
        <w:t>defenders</w:t>
      </w:r>
      <w:proofErr w:type="spellEnd"/>
    </w:p>
    <w:p w14:paraId="5F4681F9" w14:textId="77777777" w:rsidR="009D684E" w:rsidRPr="001333E9" w:rsidRDefault="009D684E" w:rsidP="001333E9">
      <w:pPr>
        <w:spacing w:after="0" w:line="240" w:lineRule="auto"/>
        <w:rPr>
          <w:color w:val="FF0000"/>
          <w:lang w:val="es-ES"/>
        </w:rPr>
      </w:pPr>
      <w:r w:rsidRPr="001333E9">
        <w:rPr>
          <w:lang w:val="es-ES"/>
        </w:rPr>
        <w:t xml:space="preserve">apresurarse </w:t>
      </w:r>
      <w:r w:rsidRPr="001333E9">
        <w:rPr>
          <w:lang w:val="es-ES"/>
        </w:rPr>
        <w:tab/>
      </w:r>
      <w:r w:rsidRPr="001333E9">
        <w:rPr>
          <w:lang w:val="es-ES"/>
        </w:rPr>
        <w:tab/>
      </w:r>
      <w:r w:rsidRPr="001333E9">
        <w:rPr>
          <w:lang w:val="es-ES"/>
        </w:rPr>
        <w:tab/>
      </w:r>
      <w:proofErr w:type="spellStart"/>
      <w:r w:rsidRPr="001333E9">
        <w:rPr>
          <w:color w:val="FF0000"/>
          <w:lang w:val="es-ES"/>
        </w:rPr>
        <w:t>hurry</w:t>
      </w:r>
      <w:proofErr w:type="spellEnd"/>
    </w:p>
    <w:p w14:paraId="2EF507AC" w14:textId="77777777" w:rsidR="009D684E" w:rsidRDefault="009D684E" w:rsidP="001333E9">
      <w:pPr>
        <w:spacing w:after="0" w:line="240" w:lineRule="auto"/>
      </w:pPr>
      <w:proofErr w:type="spellStart"/>
      <w:r>
        <w:t>nevera</w:t>
      </w:r>
      <w:proofErr w:type="spellEnd"/>
      <w:r>
        <w:tab/>
      </w:r>
      <w:r>
        <w:tab/>
      </w:r>
      <w:r>
        <w:tab/>
      </w:r>
      <w:r w:rsidRPr="006E121B">
        <w:rPr>
          <w:color w:val="FF0000"/>
        </w:rPr>
        <w:t xml:space="preserve">fridge, </w:t>
      </w:r>
      <w:proofErr w:type="spellStart"/>
      <w:r w:rsidRPr="006E121B">
        <w:rPr>
          <w:color w:val="FF0000"/>
        </w:rPr>
        <w:t>refridgerator</w:t>
      </w:r>
      <w:proofErr w:type="spellEnd"/>
    </w:p>
    <w:p w14:paraId="09341FA3" w14:textId="77777777" w:rsidR="009D684E" w:rsidRDefault="009D684E" w:rsidP="001333E9">
      <w:pPr>
        <w:spacing w:after="0" w:line="240" w:lineRule="auto"/>
      </w:pPr>
      <w:proofErr w:type="spellStart"/>
      <w:r>
        <w:t>codificadores</w:t>
      </w:r>
      <w:proofErr w:type="spellEnd"/>
      <w:r>
        <w:t xml:space="preserve"> </w:t>
      </w:r>
      <w:r>
        <w:tab/>
      </w:r>
      <w:r>
        <w:tab/>
      </w:r>
      <w:r>
        <w:tab/>
      </w:r>
      <w:r w:rsidRPr="006E121B">
        <w:rPr>
          <w:color w:val="FF0000"/>
        </w:rPr>
        <w:t>encoders</w:t>
      </w:r>
    </w:p>
    <w:p w14:paraId="2FAE7500" w14:textId="77777777" w:rsidR="009D684E" w:rsidRPr="006E121B" w:rsidRDefault="009D684E" w:rsidP="001333E9">
      <w:pPr>
        <w:spacing w:after="0" w:line="240" w:lineRule="auto"/>
        <w:rPr>
          <w:color w:val="FF0000"/>
        </w:rPr>
      </w:pPr>
      <w:proofErr w:type="spellStart"/>
      <w:r>
        <w:t>alimentos</w:t>
      </w:r>
      <w:proofErr w:type="spellEnd"/>
      <w:r>
        <w:t xml:space="preserve"> </w:t>
      </w:r>
      <w:r>
        <w:tab/>
      </w:r>
      <w:r>
        <w:tab/>
      </w:r>
      <w:r>
        <w:tab/>
      </w:r>
      <w:r w:rsidRPr="006E121B">
        <w:rPr>
          <w:color w:val="FF0000"/>
        </w:rPr>
        <w:t>food</w:t>
      </w:r>
    </w:p>
    <w:p w14:paraId="52CB5119" w14:textId="77777777" w:rsidR="009D684E" w:rsidRPr="006E121B" w:rsidRDefault="009D684E" w:rsidP="001333E9">
      <w:pPr>
        <w:spacing w:after="0" w:line="240" w:lineRule="auto"/>
        <w:rPr>
          <w:color w:val="FF0000"/>
        </w:rPr>
      </w:pPr>
      <w:r>
        <w:t xml:space="preserve">drones </w:t>
      </w:r>
      <w:r>
        <w:tab/>
      </w:r>
      <w:r>
        <w:tab/>
      </w:r>
      <w:r>
        <w:tab/>
      </w:r>
      <w:r>
        <w:tab/>
      </w:r>
      <w:proofErr w:type="spellStart"/>
      <w:r w:rsidRPr="006E121B">
        <w:rPr>
          <w:color w:val="FF0000"/>
        </w:rPr>
        <w:t>drones</w:t>
      </w:r>
      <w:proofErr w:type="spellEnd"/>
    </w:p>
    <w:p w14:paraId="5CF30C97" w14:textId="77777777" w:rsidR="009D684E" w:rsidRPr="006E121B" w:rsidRDefault="009D684E" w:rsidP="001333E9">
      <w:pPr>
        <w:spacing w:after="0" w:line="240" w:lineRule="auto"/>
        <w:rPr>
          <w:color w:val="FF0000"/>
        </w:rPr>
      </w:pPr>
      <w:proofErr w:type="spellStart"/>
      <w:r>
        <w:t>concursantes</w:t>
      </w:r>
      <w:proofErr w:type="spellEnd"/>
      <w:r>
        <w:t xml:space="preserve"> </w:t>
      </w:r>
      <w:r>
        <w:tab/>
      </w:r>
      <w:r>
        <w:tab/>
      </w:r>
      <w:r>
        <w:tab/>
      </w:r>
      <w:r w:rsidRPr="006E121B">
        <w:rPr>
          <w:color w:val="FF0000"/>
        </w:rPr>
        <w:t>contestants</w:t>
      </w:r>
    </w:p>
    <w:p w14:paraId="7336D4E5" w14:textId="77777777" w:rsidR="009D684E" w:rsidRPr="006E121B" w:rsidRDefault="009D684E" w:rsidP="001333E9">
      <w:pPr>
        <w:spacing w:after="0" w:line="240" w:lineRule="auto"/>
        <w:rPr>
          <w:color w:val="FF0000"/>
        </w:rPr>
      </w:pPr>
      <w:proofErr w:type="spellStart"/>
      <w:r>
        <w:t>pasantía</w:t>
      </w:r>
      <w:proofErr w:type="spellEnd"/>
      <w:r>
        <w:t xml:space="preserve"> </w:t>
      </w:r>
      <w:r>
        <w:tab/>
      </w:r>
      <w:r>
        <w:tab/>
      </w:r>
      <w:r>
        <w:tab/>
      </w:r>
      <w:r w:rsidRPr="006E121B">
        <w:rPr>
          <w:color w:val="FF0000"/>
        </w:rPr>
        <w:t>internship</w:t>
      </w:r>
    </w:p>
    <w:p w14:paraId="19923F71" w14:textId="77777777" w:rsidR="009D684E" w:rsidRPr="006E121B" w:rsidRDefault="009D684E" w:rsidP="001333E9">
      <w:pPr>
        <w:spacing w:after="0" w:line="240" w:lineRule="auto"/>
        <w:rPr>
          <w:color w:val="FF0000"/>
        </w:rPr>
      </w:pPr>
      <w:proofErr w:type="spellStart"/>
      <w:r>
        <w:t>furtivos</w:t>
      </w:r>
      <w:proofErr w:type="spellEnd"/>
      <w:r>
        <w:t xml:space="preserve"> </w:t>
      </w:r>
      <w:r>
        <w:tab/>
      </w:r>
      <w:r>
        <w:tab/>
      </w:r>
      <w:r>
        <w:tab/>
      </w:r>
      <w:r w:rsidRPr="006E121B">
        <w:rPr>
          <w:color w:val="FF0000"/>
        </w:rPr>
        <w:t>stealth</w:t>
      </w:r>
    </w:p>
    <w:p w14:paraId="1A989B68" w14:textId="77777777" w:rsidR="0092068F" w:rsidRDefault="0092068F" w:rsidP="001333E9">
      <w:pPr>
        <w:spacing w:after="0" w:line="240" w:lineRule="auto"/>
        <w:rPr>
          <w:b/>
          <w:color w:val="FF0000"/>
          <w:u w:val="single"/>
        </w:rPr>
        <w:sectPr w:rsidR="0092068F" w:rsidSect="009D684E">
          <w:type w:val="continuous"/>
          <w:pgSz w:w="12240" w:h="15840"/>
          <w:pgMar w:top="1440" w:right="1440" w:bottom="1440" w:left="1440" w:header="720" w:footer="720" w:gutter="0"/>
          <w:cols w:num="2" w:space="720"/>
          <w:docGrid w:linePitch="360"/>
        </w:sectPr>
      </w:pPr>
    </w:p>
    <w:p w14:paraId="6B8EB7F3" w14:textId="77777777" w:rsidR="009D684E" w:rsidRDefault="009D684E" w:rsidP="001333E9">
      <w:pPr>
        <w:spacing w:after="0" w:line="240" w:lineRule="auto"/>
        <w:rPr>
          <w:b/>
          <w:color w:val="FF0000"/>
          <w:u w:val="single"/>
        </w:rPr>
        <w:sectPr w:rsidR="009D684E" w:rsidSect="00281B67">
          <w:type w:val="continuous"/>
          <w:pgSz w:w="12240" w:h="15840"/>
          <w:pgMar w:top="1440" w:right="1440" w:bottom="1440" w:left="1440" w:header="720" w:footer="720" w:gutter="0"/>
          <w:cols w:space="720"/>
          <w:docGrid w:linePitch="360"/>
        </w:sectPr>
      </w:pPr>
    </w:p>
    <w:p w14:paraId="5D33D6F1" w14:textId="77777777" w:rsidR="00281B67" w:rsidRDefault="00281B67" w:rsidP="001333E9">
      <w:pPr>
        <w:spacing w:after="0" w:line="240" w:lineRule="auto"/>
        <w:rPr>
          <w:b/>
          <w:color w:val="FF0000"/>
          <w:u w:val="single"/>
        </w:rPr>
      </w:pPr>
    </w:p>
    <w:p w14:paraId="02B5B1C0" w14:textId="77777777" w:rsidR="001333E9" w:rsidRDefault="001333E9" w:rsidP="001333E9">
      <w:pPr>
        <w:spacing w:after="0" w:line="240" w:lineRule="auto"/>
        <w:rPr>
          <w:b/>
          <w:color w:val="FF0000"/>
          <w:sz w:val="20"/>
          <w:szCs w:val="20"/>
          <w:u w:val="single"/>
        </w:rPr>
      </w:pPr>
    </w:p>
    <w:sectPr w:rsidR="001333E9" w:rsidSect="00C527D6">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F045C5"/>
    <w:multiLevelType w:val="hybridMultilevel"/>
    <w:tmpl w:val="2508161C"/>
    <w:lvl w:ilvl="0" w:tplc="B1BE681A">
      <w:start w:val="2"/>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DD76717"/>
    <w:multiLevelType w:val="hybridMultilevel"/>
    <w:tmpl w:val="77489D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050997"/>
    <w:multiLevelType w:val="hybridMultilevel"/>
    <w:tmpl w:val="93022CD6"/>
    <w:lvl w:ilvl="0" w:tplc="3D369FE8">
      <w:start w:val="1"/>
      <w:numFmt w:val="decimal"/>
      <w:lvlText w:val="%1."/>
      <w:lvlJc w:val="left"/>
      <w:pPr>
        <w:ind w:left="360" w:hanging="360"/>
      </w:pPr>
      <w:rPr>
        <w:rFonts w:ascii="Calibri" w:eastAsia="Calibri" w:hAnsi="Calibri" w:cs="Times New Roman"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53D5B83"/>
    <w:multiLevelType w:val="hybridMultilevel"/>
    <w:tmpl w:val="7A6A91A0"/>
    <w:lvl w:ilvl="0" w:tplc="0992813C">
      <w:start w:val="1"/>
      <w:numFmt w:val="decimal"/>
      <w:lvlText w:val="%1."/>
      <w:lvlJc w:val="left"/>
      <w:pPr>
        <w:ind w:left="360" w:hanging="360"/>
      </w:pPr>
      <w:rPr>
        <w:b w:val="0"/>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584C1B64"/>
    <w:multiLevelType w:val="hybridMultilevel"/>
    <w:tmpl w:val="1954100E"/>
    <w:lvl w:ilvl="0" w:tplc="46B60D8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
  </w:num>
  <w:num w:numId="3">
    <w:abstractNumId w:val="2"/>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B10"/>
    <w:rsid w:val="00012DF5"/>
    <w:rsid w:val="00024EB4"/>
    <w:rsid w:val="0005314D"/>
    <w:rsid w:val="000B12E6"/>
    <w:rsid w:val="000D098A"/>
    <w:rsid w:val="001333E9"/>
    <w:rsid w:val="00281B67"/>
    <w:rsid w:val="0038518A"/>
    <w:rsid w:val="003A5DD5"/>
    <w:rsid w:val="004367C2"/>
    <w:rsid w:val="00442471"/>
    <w:rsid w:val="004D492A"/>
    <w:rsid w:val="004E6EF2"/>
    <w:rsid w:val="005322F7"/>
    <w:rsid w:val="0057510D"/>
    <w:rsid w:val="00641A03"/>
    <w:rsid w:val="007270E0"/>
    <w:rsid w:val="007615C6"/>
    <w:rsid w:val="007B5B10"/>
    <w:rsid w:val="007C7B62"/>
    <w:rsid w:val="007D718C"/>
    <w:rsid w:val="0081052C"/>
    <w:rsid w:val="0081764C"/>
    <w:rsid w:val="0092068F"/>
    <w:rsid w:val="0093142F"/>
    <w:rsid w:val="00970C5D"/>
    <w:rsid w:val="009A26F5"/>
    <w:rsid w:val="009D684E"/>
    <w:rsid w:val="009E35CE"/>
    <w:rsid w:val="009F7D5C"/>
    <w:rsid w:val="00AD5436"/>
    <w:rsid w:val="00AE54FC"/>
    <w:rsid w:val="00B10542"/>
    <w:rsid w:val="00C527D6"/>
    <w:rsid w:val="00C65672"/>
    <w:rsid w:val="00D02461"/>
    <w:rsid w:val="00D10FF3"/>
    <w:rsid w:val="00D22EE4"/>
    <w:rsid w:val="00D23AE5"/>
    <w:rsid w:val="00D63C6C"/>
    <w:rsid w:val="00D764B0"/>
    <w:rsid w:val="00DA329C"/>
    <w:rsid w:val="00E05E49"/>
    <w:rsid w:val="00E2062A"/>
    <w:rsid w:val="00E66CC7"/>
    <w:rsid w:val="00EB1076"/>
    <w:rsid w:val="00F52384"/>
    <w:rsid w:val="00F61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B9D10"/>
  <w15:chartTrackingRefBased/>
  <w15:docId w15:val="{048E143D-318F-4FCF-985D-8B80E954A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35CE"/>
    <w:pPr>
      <w:ind w:left="720"/>
      <w:contextualSpacing/>
    </w:pPr>
  </w:style>
  <w:style w:type="table" w:styleId="TableGrid">
    <w:name w:val="Table Grid"/>
    <w:basedOn w:val="TableNormal"/>
    <w:uiPriority w:val="39"/>
    <w:rsid w:val="00133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796839">
      <w:bodyDiv w:val="1"/>
      <w:marLeft w:val="0"/>
      <w:marRight w:val="0"/>
      <w:marTop w:val="0"/>
      <w:marBottom w:val="0"/>
      <w:divBdr>
        <w:top w:val="none" w:sz="0" w:space="0" w:color="auto"/>
        <w:left w:val="none" w:sz="0" w:space="0" w:color="auto"/>
        <w:bottom w:val="none" w:sz="0" w:space="0" w:color="auto"/>
        <w:right w:val="none" w:sz="0" w:space="0" w:color="auto"/>
      </w:divBdr>
    </w:div>
    <w:div w:id="203699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583</Words>
  <Characters>3324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JDI</Company>
  <LinksUpToDate>false</LinksUpToDate>
  <CharactersWithSpaces>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Sparrow, Bernard R CTR</dc:creator>
  <cp:keywords/>
  <dc:description/>
  <cp:lastModifiedBy>Conway, Janelle L.</cp:lastModifiedBy>
  <cp:revision>2</cp:revision>
  <dcterms:created xsi:type="dcterms:W3CDTF">2021-02-04T06:53:00Z</dcterms:created>
  <dcterms:modified xsi:type="dcterms:W3CDTF">2021-02-04T06:53:00Z</dcterms:modified>
</cp:coreProperties>
</file>