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D612CA" w14:textId="77777777" w:rsidR="005322F7" w:rsidRDefault="000B12E6" w:rsidP="00F70D47">
      <w:pPr>
        <w:spacing w:after="0" w:line="240" w:lineRule="auto"/>
        <w:rPr>
          <w:b/>
          <w:sz w:val="24"/>
          <w:szCs w:val="24"/>
        </w:rPr>
      </w:pPr>
      <w:r>
        <w:rPr>
          <w:b/>
          <w:sz w:val="24"/>
          <w:szCs w:val="24"/>
        </w:rPr>
        <w:t>Listening Exercise 174</w:t>
      </w:r>
    </w:p>
    <w:p w14:paraId="6C9BAC4B" w14:textId="77777777" w:rsidR="005322F7" w:rsidRDefault="005322F7" w:rsidP="00F70D47">
      <w:pPr>
        <w:spacing w:after="0" w:line="240" w:lineRule="auto"/>
        <w:rPr>
          <w:sz w:val="20"/>
          <w:szCs w:val="20"/>
        </w:rPr>
      </w:pPr>
      <w:r>
        <w:rPr>
          <w:sz w:val="20"/>
          <w:szCs w:val="20"/>
        </w:rPr>
        <w:t>Technology</w:t>
      </w:r>
    </w:p>
    <w:p w14:paraId="2B2D9C14" w14:textId="77777777" w:rsidR="005322F7" w:rsidRDefault="005322F7" w:rsidP="00F70D47">
      <w:pPr>
        <w:spacing w:after="0" w:line="240" w:lineRule="auto"/>
        <w:rPr>
          <w:sz w:val="20"/>
          <w:szCs w:val="20"/>
        </w:rPr>
      </w:pPr>
      <w:r>
        <w:rPr>
          <w:sz w:val="20"/>
          <w:szCs w:val="20"/>
        </w:rPr>
        <w:t>USA Spanish accent</w:t>
      </w:r>
    </w:p>
    <w:p w14:paraId="0FC97539" w14:textId="77777777" w:rsidR="005322F7" w:rsidRPr="00F70D47" w:rsidRDefault="005322F7" w:rsidP="00F70D47">
      <w:pPr>
        <w:spacing w:after="0" w:line="240" w:lineRule="auto"/>
        <w:rPr>
          <w:bCs/>
          <w:sz w:val="18"/>
          <w:szCs w:val="18"/>
        </w:rPr>
      </w:pPr>
    </w:p>
    <w:p w14:paraId="3EA2C9E6" w14:textId="77777777" w:rsidR="005322F7" w:rsidRPr="00F70D47" w:rsidRDefault="005322F7" w:rsidP="00F70D47">
      <w:pPr>
        <w:spacing w:after="0" w:line="240" w:lineRule="auto"/>
        <w:rPr>
          <w:bCs/>
          <w:sz w:val="18"/>
          <w:szCs w:val="18"/>
        </w:rPr>
      </w:pPr>
      <w:r w:rsidRPr="00F70D47">
        <w:rPr>
          <w:bCs/>
          <w:sz w:val="18"/>
          <w:szCs w:val="18"/>
        </w:rPr>
        <w:t>Guidelines:</w:t>
      </w:r>
    </w:p>
    <w:p w14:paraId="06284D42" w14:textId="1B3D7DF3" w:rsidR="005322F7" w:rsidRPr="00F70D47" w:rsidRDefault="005322F7" w:rsidP="00F70D47">
      <w:pPr>
        <w:pStyle w:val="ListParagraph"/>
        <w:numPr>
          <w:ilvl w:val="0"/>
          <w:numId w:val="5"/>
        </w:numPr>
        <w:spacing w:after="0" w:line="240" w:lineRule="auto"/>
        <w:rPr>
          <w:bCs/>
          <w:sz w:val="18"/>
          <w:szCs w:val="18"/>
        </w:rPr>
      </w:pPr>
      <w:r w:rsidRPr="00F70D47">
        <w:rPr>
          <w:bCs/>
          <w:sz w:val="18"/>
          <w:szCs w:val="18"/>
        </w:rPr>
        <w:t>Review the questions.</w:t>
      </w:r>
    </w:p>
    <w:p w14:paraId="53288224" w14:textId="0ADC9AE2" w:rsidR="005322F7" w:rsidRPr="00F70D47" w:rsidRDefault="005322F7" w:rsidP="00F70D47">
      <w:pPr>
        <w:pStyle w:val="ListParagraph"/>
        <w:numPr>
          <w:ilvl w:val="0"/>
          <w:numId w:val="5"/>
        </w:numPr>
        <w:spacing w:after="0" w:line="240" w:lineRule="auto"/>
        <w:rPr>
          <w:bCs/>
          <w:sz w:val="18"/>
          <w:szCs w:val="18"/>
        </w:rPr>
      </w:pPr>
      <w:r w:rsidRPr="00F70D47">
        <w:rPr>
          <w:bCs/>
          <w:sz w:val="18"/>
          <w:szCs w:val="18"/>
        </w:rPr>
        <w:t xml:space="preserve">Listen to the audio twice (click the icon).  (If link does not work from email, save to computer and then open).  </w:t>
      </w:r>
    </w:p>
    <w:p w14:paraId="54157C83" w14:textId="553691F8" w:rsidR="005322F7" w:rsidRPr="00F70D47" w:rsidRDefault="005322F7" w:rsidP="00F70D47">
      <w:pPr>
        <w:pStyle w:val="ListParagraph"/>
        <w:numPr>
          <w:ilvl w:val="0"/>
          <w:numId w:val="5"/>
        </w:numPr>
        <w:spacing w:after="0" w:line="240" w:lineRule="auto"/>
        <w:rPr>
          <w:bCs/>
          <w:sz w:val="18"/>
          <w:szCs w:val="18"/>
        </w:rPr>
      </w:pPr>
      <w:r w:rsidRPr="00F70D47">
        <w:rPr>
          <w:bCs/>
          <w:sz w:val="18"/>
          <w:szCs w:val="18"/>
        </w:rPr>
        <w:t>Answer the questions.  If unable to answer from the audio, refer to the transcript.</w:t>
      </w:r>
    </w:p>
    <w:p w14:paraId="57569AD6" w14:textId="19633AE0" w:rsidR="005322F7" w:rsidRPr="00F70D47" w:rsidRDefault="005322F7" w:rsidP="00F70D47">
      <w:pPr>
        <w:pStyle w:val="ListParagraph"/>
        <w:numPr>
          <w:ilvl w:val="0"/>
          <w:numId w:val="5"/>
        </w:numPr>
        <w:spacing w:after="0" w:line="240" w:lineRule="auto"/>
        <w:rPr>
          <w:bCs/>
          <w:sz w:val="18"/>
          <w:szCs w:val="18"/>
        </w:rPr>
      </w:pPr>
      <w:r w:rsidRPr="00F70D47">
        <w:rPr>
          <w:bCs/>
          <w:sz w:val="18"/>
          <w:szCs w:val="18"/>
        </w:rPr>
        <w:t>Consult the transcript, vocabulary, translation and answers to confirm correct responses and gauge understanding.</w:t>
      </w:r>
    </w:p>
    <w:p w14:paraId="307ED723" w14:textId="77777777" w:rsidR="0038518A" w:rsidRDefault="000413BD" w:rsidP="00F70D47">
      <w:pPr>
        <w:spacing w:after="0" w:line="240" w:lineRule="auto"/>
        <w:rPr>
          <w:color w:val="222222"/>
          <w:lang w:val="es-ES"/>
        </w:rPr>
      </w:pPr>
      <w:r w:rsidRPr="00796B5E">
        <w:object w:dxaOrig="3930" w:dyaOrig="831" w14:anchorId="1033F1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5pt;height:41.25pt" o:ole="">
            <v:imagedata r:id="rId5" o:title=""/>
          </v:shape>
          <o:OLEObject Type="Embed" ProgID="Package" ShapeID="_x0000_i1025" DrawAspect="Content" ObjectID="_1673898468" r:id="rId6"/>
        </w:object>
      </w:r>
    </w:p>
    <w:p w14:paraId="0D1039ED" w14:textId="77777777" w:rsidR="0081764C" w:rsidRPr="00EB1076" w:rsidRDefault="0081764C" w:rsidP="00F70D47">
      <w:pPr>
        <w:spacing w:after="0" w:line="240" w:lineRule="auto"/>
        <w:rPr>
          <w:b/>
          <w:sz w:val="20"/>
          <w:szCs w:val="20"/>
          <w:u w:val="single"/>
        </w:rPr>
      </w:pPr>
      <w:r w:rsidRPr="00EB1076">
        <w:rPr>
          <w:b/>
          <w:sz w:val="20"/>
          <w:szCs w:val="20"/>
          <w:u w:val="single"/>
        </w:rPr>
        <w:t>Questions</w:t>
      </w:r>
    </w:p>
    <w:p w14:paraId="428AF544" w14:textId="77777777" w:rsidR="00B10542" w:rsidRPr="00D10FF3" w:rsidRDefault="00B10542" w:rsidP="00F70D47">
      <w:pPr>
        <w:numPr>
          <w:ilvl w:val="0"/>
          <w:numId w:val="1"/>
        </w:numPr>
        <w:spacing w:after="0" w:line="240" w:lineRule="auto"/>
        <w:contextualSpacing/>
        <w:rPr>
          <w:sz w:val="20"/>
          <w:szCs w:val="20"/>
        </w:rPr>
      </w:pPr>
      <w:r w:rsidRPr="00D10FF3">
        <w:rPr>
          <w:sz w:val="20"/>
          <w:szCs w:val="20"/>
        </w:rPr>
        <w:t>Which best describes the main topic?</w:t>
      </w:r>
    </w:p>
    <w:p w14:paraId="67F00612" w14:textId="77777777" w:rsidR="00B10542" w:rsidRPr="00D10FF3" w:rsidRDefault="0092068F" w:rsidP="00F70D47">
      <w:pPr>
        <w:numPr>
          <w:ilvl w:val="1"/>
          <w:numId w:val="1"/>
        </w:numPr>
        <w:spacing w:after="0" w:line="240" w:lineRule="auto"/>
        <w:contextualSpacing/>
        <w:rPr>
          <w:sz w:val="20"/>
          <w:szCs w:val="20"/>
        </w:rPr>
      </w:pPr>
      <w:r w:rsidRPr="00D10FF3">
        <w:rPr>
          <w:sz w:val="20"/>
          <w:szCs w:val="20"/>
        </w:rPr>
        <w:t>Computer Science</w:t>
      </w:r>
    </w:p>
    <w:p w14:paraId="7E25CE9B" w14:textId="77777777" w:rsidR="0092068F" w:rsidRPr="00D10FF3" w:rsidRDefault="0092068F" w:rsidP="00F70D47">
      <w:pPr>
        <w:numPr>
          <w:ilvl w:val="1"/>
          <w:numId w:val="1"/>
        </w:numPr>
        <w:spacing w:after="0" w:line="240" w:lineRule="auto"/>
        <w:contextualSpacing/>
        <w:rPr>
          <w:sz w:val="20"/>
          <w:szCs w:val="20"/>
        </w:rPr>
      </w:pPr>
      <w:r w:rsidRPr="00D10FF3">
        <w:rPr>
          <w:sz w:val="20"/>
          <w:szCs w:val="20"/>
        </w:rPr>
        <w:t>Industrial revolution</w:t>
      </w:r>
    </w:p>
    <w:p w14:paraId="0B7409FF" w14:textId="77777777" w:rsidR="00B10542" w:rsidRPr="00D10FF3" w:rsidRDefault="0092068F" w:rsidP="00F70D47">
      <w:pPr>
        <w:numPr>
          <w:ilvl w:val="1"/>
          <w:numId w:val="1"/>
        </w:numPr>
        <w:spacing w:after="0" w:line="240" w:lineRule="auto"/>
        <w:contextualSpacing/>
        <w:rPr>
          <w:sz w:val="20"/>
          <w:szCs w:val="20"/>
        </w:rPr>
      </w:pPr>
      <w:r w:rsidRPr="00D10FF3">
        <w:rPr>
          <w:sz w:val="20"/>
          <w:szCs w:val="20"/>
        </w:rPr>
        <w:t>University research</w:t>
      </w:r>
    </w:p>
    <w:p w14:paraId="7DB02E82" w14:textId="77777777" w:rsidR="00B10542" w:rsidRDefault="0092068F" w:rsidP="00F70D47">
      <w:pPr>
        <w:numPr>
          <w:ilvl w:val="1"/>
          <w:numId w:val="1"/>
        </w:numPr>
        <w:spacing w:after="0" w:line="240" w:lineRule="auto"/>
        <w:contextualSpacing/>
        <w:rPr>
          <w:sz w:val="20"/>
          <w:szCs w:val="20"/>
        </w:rPr>
      </w:pPr>
      <w:r w:rsidRPr="00D10FF3">
        <w:rPr>
          <w:sz w:val="20"/>
          <w:szCs w:val="20"/>
        </w:rPr>
        <w:t>Laser</w:t>
      </w:r>
      <w:r w:rsidR="00B10542" w:rsidRPr="00D10FF3">
        <w:rPr>
          <w:sz w:val="20"/>
          <w:szCs w:val="20"/>
        </w:rPr>
        <w:t xml:space="preserve"> technology</w:t>
      </w:r>
    </w:p>
    <w:p w14:paraId="6AF53E3D" w14:textId="77777777" w:rsidR="00D10FF3" w:rsidRPr="00D10FF3" w:rsidRDefault="00D10FF3" w:rsidP="00F70D47">
      <w:pPr>
        <w:spacing w:after="0" w:line="240" w:lineRule="auto"/>
        <w:ind w:left="1080"/>
        <w:contextualSpacing/>
        <w:rPr>
          <w:sz w:val="20"/>
          <w:szCs w:val="20"/>
        </w:rPr>
      </w:pPr>
    </w:p>
    <w:p w14:paraId="5D61A4AB" w14:textId="77777777" w:rsidR="007270E0" w:rsidRPr="00D10FF3" w:rsidRDefault="007270E0" w:rsidP="00F70D47">
      <w:pPr>
        <w:numPr>
          <w:ilvl w:val="0"/>
          <w:numId w:val="1"/>
        </w:numPr>
        <w:spacing w:after="0" w:line="240" w:lineRule="auto"/>
        <w:contextualSpacing/>
        <w:rPr>
          <w:sz w:val="20"/>
          <w:szCs w:val="20"/>
        </w:rPr>
      </w:pPr>
      <w:r w:rsidRPr="00D10FF3">
        <w:rPr>
          <w:rFonts w:ascii="Calibri" w:eastAsia="Calibri" w:hAnsi="Calibri" w:cs="Times New Roman"/>
          <w:sz w:val="20"/>
          <w:szCs w:val="20"/>
        </w:rPr>
        <w:t>This development has the potential to:</w:t>
      </w:r>
    </w:p>
    <w:p w14:paraId="05F70D5D" w14:textId="77777777" w:rsidR="007270E0" w:rsidRPr="00D10FF3" w:rsidRDefault="007270E0" w:rsidP="00F70D47">
      <w:pPr>
        <w:numPr>
          <w:ilvl w:val="1"/>
          <w:numId w:val="1"/>
        </w:numPr>
        <w:spacing w:after="0" w:line="240" w:lineRule="auto"/>
        <w:contextualSpacing/>
        <w:rPr>
          <w:sz w:val="20"/>
          <w:szCs w:val="20"/>
        </w:rPr>
      </w:pPr>
      <w:r w:rsidRPr="00D10FF3">
        <w:rPr>
          <w:sz w:val="20"/>
          <w:szCs w:val="20"/>
        </w:rPr>
        <w:t>Challenge convention</w:t>
      </w:r>
    </w:p>
    <w:p w14:paraId="71C86912" w14:textId="77777777" w:rsidR="0081764C" w:rsidRPr="00D10FF3" w:rsidRDefault="007270E0" w:rsidP="00F70D47">
      <w:pPr>
        <w:numPr>
          <w:ilvl w:val="1"/>
          <w:numId w:val="1"/>
        </w:numPr>
        <w:spacing w:after="0" w:line="240" w:lineRule="auto"/>
        <w:contextualSpacing/>
        <w:rPr>
          <w:sz w:val="20"/>
          <w:szCs w:val="20"/>
        </w:rPr>
      </w:pPr>
      <w:r w:rsidRPr="00D10FF3">
        <w:rPr>
          <w:rFonts w:ascii="Calibri" w:eastAsia="Calibri" w:hAnsi="Calibri" w:cs="Times New Roman"/>
          <w:sz w:val="20"/>
          <w:szCs w:val="20"/>
        </w:rPr>
        <w:t>Increase imagination</w:t>
      </w:r>
    </w:p>
    <w:p w14:paraId="3073D1E6" w14:textId="77777777" w:rsidR="007270E0" w:rsidRPr="00D10FF3" w:rsidRDefault="007270E0" w:rsidP="00F70D47">
      <w:pPr>
        <w:numPr>
          <w:ilvl w:val="1"/>
          <w:numId w:val="1"/>
        </w:numPr>
        <w:spacing w:after="0" w:line="240" w:lineRule="auto"/>
        <w:contextualSpacing/>
        <w:rPr>
          <w:sz w:val="20"/>
          <w:szCs w:val="20"/>
        </w:rPr>
      </w:pPr>
      <w:r w:rsidRPr="00D10FF3">
        <w:rPr>
          <w:sz w:val="20"/>
          <w:szCs w:val="20"/>
        </w:rPr>
        <w:t>Meet expectations</w:t>
      </w:r>
    </w:p>
    <w:p w14:paraId="66482FDB" w14:textId="77777777" w:rsidR="0081764C" w:rsidRDefault="007270E0" w:rsidP="00F70D47">
      <w:pPr>
        <w:numPr>
          <w:ilvl w:val="1"/>
          <w:numId w:val="1"/>
        </w:numPr>
        <w:spacing w:after="0" w:line="240" w:lineRule="auto"/>
        <w:contextualSpacing/>
        <w:rPr>
          <w:sz w:val="20"/>
          <w:szCs w:val="20"/>
        </w:rPr>
      </w:pPr>
      <w:r w:rsidRPr="00D10FF3">
        <w:rPr>
          <w:sz w:val="20"/>
          <w:szCs w:val="20"/>
        </w:rPr>
        <w:t>Revolutionize industry</w:t>
      </w:r>
    </w:p>
    <w:p w14:paraId="7A60D373" w14:textId="77777777" w:rsidR="00D10FF3" w:rsidRPr="00D10FF3" w:rsidRDefault="00D10FF3" w:rsidP="00F70D47">
      <w:pPr>
        <w:spacing w:after="0" w:line="240" w:lineRule="auto"/>
        <w:ind w:left="1080"/>
        <w:contextualSpacing/>
        <w:rPr>
          <w:sz w:val="20"/>
          <w:szCs w:val="20"/>
        </w:rPr>
      </w:pPr>
    </w:p>
    <w:p w14:paraId="6F9CDC62" w14:textId="77777777" w:rsidR="0081764C" w:rsidRPr="00D10FF3" w:rsidRDefault="00D22EE4" w:rsidP="00F70D47">
      <w:pPr>
        <w:pStyle w:val="ListParagraph"/>
        <w:numPr>
          <w:ilvl w:val="0"/>
          <w:numId w:val="1"/>
        </w:numPr>
        <w:spacing w:after="0" w:line="240" w:lineRule="auto"/>
        <w:rPr>
          <w:sz w:val="20"/>
          <w:szCs w:val="20"/>
        </w:rPr>
      </w:pPr>
      <w:r w:rsidRPr="00D10FF3">
        <w:rPr>
          <w:sz w:val="20"/>
          <w:szCs w:val="20"/>
        </w:rPr>
        <w:t>Reference to the Holy Grail is a</w:t>
      </w:r>
      <w:r w:rsidR="00E2062A">
        <w:rPr>
          <w:sz w:val="20"/>
          <w:szCs w:val="20"/>
        </w:rPr>
        <w:t xml:space="preserve"> metaphor </w:t>
      </w:r>
      <w:r w:rsidRPr="00D10FF3">
        <w:rPr>
          <w:sz w:val="20"/>
          <w:szCs w:val="20"/>
        </w:rPr>
        <w:t>for:</w:t>
      </w:r>
    </w:p>
    <w:p w14:paraId="6FBF944F" w14:textId="77777777" w:rsidR="009E35CE" w:rsidRPr="00D10FF3" w:rsidRDefault="00D22EE4" w:rsidP="00F70D47">
      <w:pPr>
        <w:pStyle w:val="ListParagraph"/>
        <w:numPr>
          <w:ilvl w:val="1"/>
          <w:numId w:val="1"/>
        </w:numPr>
        <w:spacing w:after="0" w:line="240" w:lineRule="auto"/>
        <w:rPr>
          <w:sz w:val="20"/>
          <w:szCs w:val="20"/>
        </w:rPr>
      </w:pPr>
      <w:r w:rsidRPr="00D10FF3">
        <w:rPr>
          <w:sz w:val="20"/>
          <w:szCs w:val="20"/>
        </w:rPr>
        <w:t>Nonexistent myth</w:t>
      </w:r>
    </w:p>
    <w:p w14:paraId="23A98C84" w14:textId="77777777" w:rsidR="009E35CE" w:rsidRPr="00D10FF3" w:rsidRDefault="00D22EE4" w:rsidP="00F70D47">
      <w:pPr>
        <w:pStyle w:val="ListParagraph"/>
        <w:numPr>
          <w:ilvl w:val="1"/>
          <w:numId w:val="1"/>
        </w:numPr>
        <w:spacing w:after="0" w:line="240" w:lineRule="auto"/>
        <w:rPr>
          <w:sz w:val="20"/>
          <w:szCs w:val="20"/>
        </w:rPr>
      </w:pPr>
      <w:r w:rsidRPr="00D10FF3">
        <w:rPr>
          <w:sz w:val="20"/>
          <w:szCs w:val="20"/>
        </w:rPr>
        <w:t>Ultimate achievement</w:t>
      </w:r>
    </w:p>
    <w:p w14:paraId="3A807A7F" w14:textId="77777777" w:rsidR="00D22EE4" w:rsidRPr="00D10FF3" w:rsidRDefault="00D22EE4" w:rsidP="00F70D47">
      <w:pPr>
        <w:pStyle w:val="ListParagraph"/>
        <w:numPr>
          <w:ilvl w:val="1"/>
          <w:numId w:val="1"/>
        </w:numPr>
        <w:spacing w:after="0" w:line="240" w:lineRule="auto"/>
        <w:rPr>
          <w:sz w:val="20"/>
          <w:szCs w:val="20"/>
        </w:rPr>
      </w:pPr>
      <w:r w:rsidRPr="00D10FF3">
        <w:rPr>
          <w:sz w:val="20"/>
          <w:szCs w:val="20"/>
        </w:rPr>
        <w:t>Unattainable goal</w:t>
      </w:r>
    </w:p>
    <w:p w14:paraId="6DE82C1B" w14:textId="77777777" w:rsidR="009E35CE" w:rsidRDefault="00D22EE4" w:rsidP="00F70D47">
      <w:pPr>
        <w:pStyle w:val="ListParagraph"/>
        <w:numPr>
          <w:ilvl w:val="1"/>
          <w:numId w:val="1"/>
        </w:numPr>
        <w:spacing w:after="0" w:line="240" w:lineRule="auto"/>
        <w:rPr>
          <w:sz w:val="20"/>
          <w:szCs w:val="20"/>
        </w:rPr>
      </w:pPr>
      <w:r w:rsidRPr="00D10FF3">
        <w:rPr>
          <w:sz w:val="20"/>
          <w:szCs w:val="20"/>
        </w:rPr>
        <w:t>Viable truth</w:t>
      </w:r>
    </w:p>
    <w:p w14:paraId="7EF0FD11" w14:textId="77777777" w:rsidR="00D10FF3" w:rsidRPr="00D10FF3" w:rsidRDefault="00D10FF3" w:rsidP="00F70D47">
      <w:pPr>
        <w:pStyle w:val="ListParagraph"/>
        <w:spacing w:after="0" w:line="240" w:lineRule="auto"/>
        <w:ind w:left="1080"/>
        <w:rPr>
          <w:sz w:val="20"/>
          <w:szCs w:val="20"/>
        </w:rPr>
      </w:pPr>
    </w:p>
    <w:p w14:paraId="7E297FB7" w14:textId="77777777" w:rsidR="009E35CE" w:rsidRPr="00D10FF3" w:rsidRDefault="00D22EE4" w:rsidP="00F70D47">
      <w:pPr>
        <w:pStyle w:val="ListParagraph"/>
        <w:numPr>
          <w:ilvl w:val="0"/>
          <w:numId w:val="1"/>
        </w:numPr>
        <w:spacing w:after="0" w:line="240" w:lineRule="auto"/>
        <w:rPr>
          <w:sz w:val="20"/>
          <w:szCs w:val="20"/>
        </w:rPr>
      </w:pPr>
      <w:r w:rsidRPr="00D10FF3">
        <w:rPr>
          <w:sz w:val="20"/>
          <w:szCs w:val="20"/>
        </w:rPr>
        <w:t xml:space="preserve">Which is </w:t>
      </w:r>
      <w:r w:rsidR="000D098A" w:rsidRPr="00D10FF3">
        <w:rPr>
          <w:sz w:val="20"/>
          <w:szCs w:val="20"/>
        </w:rPr>
        <w:t xml:space="preserve">the innovative </w:t>
      </w:r>
      <w:r w:rsidRPr="00D10FF3">
        <w:rPr>
          <w:sz w:val="20"/>
          <w:szCs w:val="20"/>
        </w:rPr>
        <w:t>component</w:t>
      </w:r>
      <w:r w:rsidR="00B10542" w:rsidRPr="00D10FF3">
        <w:rPr>
          <w:sz w:val="20"/>
          <w:szCs w:val="20"/>
        </w:rPr>
        <w:t>?</w:t>
      </w:r>
    </w:p>
    <w:p w14:paraId="19158A24" w14:textId="77777777" w:rsidR="00D22EE4" w:rsidRPr="00D10FF3" w:rsidRDefault="000D098A" w:rsidP="00F70D47">
      <w:pPr>
        <w:pStyle w:val="ListParagraph"/>
        <w:numPr>
          <w:ilvl w:val="1"/>
          <w:numId w:val="1"/>
        </w:numPr>
        <w:spacing w:after="0" w:line="240" w:lineRule="auto"/>
        <w:rPr>
          <w:sz w:val="20"/>
          <w:szCs w:val="20"/>
        </w:rPr>
      </w:pPr>
      <w:r w:rsidRPr="00D10FF3">
        <w:rPr>
          <w:sz w:val="20"/>
          <w:szCs w:val="20"/>
        </w:rPr>
        <w:t>Laser</w:t>
      </w:r>
    </w:p>
    <w:p w14:paraId="6A6147E4" w14:textId="77777777" w:rsidR="00B10542" w:rsidRPr="00D10FF3" w:rsidRDefault="000D098A" w:rsidP="00F70D47">
      <w:pPr>
        <w:pStyle w:val="ListParagraph"/>
        <w:numPr>
          <w:ilvl w:val="1"/>
          <w:numId w:val="1"/>
        </w:numPr>
        <w:spacing w:after="0" w:line="240" w:lineRule="auto"/>
        <w:rPr>
          <w:sz w:val="20"/>
          <w:szCs w:val="20"/>
        </w:rPr>
      </w:pPr>
      <w:r w:rsidRPr="00D10FF3">
        <w:rPr>
          <w:sz w:val="20"/>
          <w:szCs w:val="20"/>
        </w:rPr>
        <w:t>M</w:t>
      </w:r>
      <w:r w:rsidR="00D22EE4" w:rsidRPr="00D10FF3">
        <w:rPr>
          <w:sz w:val="20"/>
          <w:szCs w:val="20"/>
        </w:rPr>
        <w:t>icrochip</w:t>
      </w:r>
      <w:r w:rsidRPr="00D10FF3">
        <w:rPr>
          <w:sz w:val="20"/>
          <w:szCs w:val="20"/>
        </w:rPr>
        <w:t xml:space="preserve"> </w:t>
      </w:r>
    </w:p>
    <w:p w14:paraId="310FD43D" w14:textId="77777777" w:rsidR="00B10542" w:rsidRPr="00D10FF3" w:rsidRDefault="000D098A" w:rsidP="00F70D47">
      <w:pPr>
        <w:pStyle w:val="ListParagraph"/>
        <w:numPr>
          <w:ilvl w:val="1"/>
          <w:numId w:val="1"/>
        </w:numPr>
        <w:spacing w:after="0" w:line="240" w:lineRule="auto"/>
        <w:rPr>
          <w:sz w:val="20"/>
          <w:szCs w:val="20"/>
        </w:rPr>
      </w:pPr>
      <w:r w:rsidRPr="00D10FF3">
        <w:rPr>
          <w:sz w:val="20"/>
          <w:szCs w:val="20"/>
        </w:rPr>
        <w:t>Scale</w:t>
      </w:r>
    </w:p>
    <w:p w14:paraId="474DFCE7" w14:textId="77777777" w:rsidR="00B10542" w:rsidRDefault="000D098A" w:rsidP="00F70D47">
      <w:pPr>
        <w:pStyle w:val="ListParagraph"/>
        <w:numPr>
          <w:ilvl w:val="1"/>
          <w:numId w:val="1"/>
        </w:numPr>
        <w:spacing w:after="0" w:line="240" w:lineRule="auto"/>
        <w:rPr>
          <w:sz w:val="20"/>
          <w:szCs w:val="20"/>
        </w:rPr>
      </w:pPr>
      <w:r w:rsidRPr="00D10FF3">
        <w:rPr>
          <w:sz w:val="20"/>
          <w:szCs w:val="20"/>
        </w:rPr>
        <w:t>Voltage</w:t>
      </w:r>
    </w:p>
    <w:p w14:paraId="15EC1478" w14:textId="77777777" w:rsidR="00D10FF3" w:rsidRPr="00D10FF3" w:rsidRDefault="00D10FF3" w:rsidP="00F70D47">
      <w:pPr>
        <w:pStyle w:val="ListParagraph"/>
        <w:spacing w:after="0" w:line="240" w:lineRule="auto"/>
        <w:ind w:left="1080"/>
        <w:rPr>
          <w:sz w:val="20"/>
          <w:szCs w:val="20"/>
        </w:rPr>
      </w:pPr>
    </w:p>
    <w:p w14:paraId="1CD9FE50" w14:textId="77777777" w:rsidR="000D098A" w:rsidRPr="00D10FF3" w:rsidRDefault="00D23AE5" w:rsidP="00F70D47">
      <w:pPr>
        <w:pStyle w:val="ListParagraph"/>
        <w:numPr>
          <w:ilvl w:val="0"/>
          <w:numId w:val="1"/>
        </w:numPr>
        <w:spacing w:after="0" w:line="240" w:lineRule="auto"/>
        <w:rPr>
          <w:sz w:val="20"/>
          <w:szCs w:val="20"/>
        </w:rPr>
      </w:pPr>
      <w:r w:rsidRPr="00D10FF3">
        <w:rPr>
          <w:sz w:val="20"/>
          <w:szCs w:val="20"/>
        </w:rPr>
        <w:t>The speaker states</w:t>
      </w:r>
      <w:r w:rsidR="004D492A" w:rsidRPr="00D10FF3">
        <w:rPr>
          <w:sz w:val="20"/>
          <w:szCs w:val="20"/>
        </w:rPr>
        <w:t xml:space="preserve"> </w:t>
      </w:r>
      <w:r w:rsidRPr="00D10FF3">
        <w:rPr>
          <w:sz w:val="20"/>
          <w:szCs w:val="20"/>
        </w:rPr>
        <w:t xml:space="preserve">this development </w:t>
      </w:r>
      <w:r w:rsidR="000D098A" w:rsidRPr="00D10FF3">
        <w:rPr>
          <w:sz w:val="20"/>
          <w:szCs w:val="20"/>
        </w:rPr>
        <w:t>could revolutionize</w:t>
      </w:r>
      <w:r w:rsidRPr="00D10FF3">
        <w:rPr>
          <w:sz w:val="20"/>
          <w:szCs w:val="20"/>
        </w:rPr>
        <w:t xml:space="preserve"> which three fields of endeavor</w:t>
      </w:r>
      <w:r w:rsidR="000D098A" w:rsidRPr="00D10FF3">
        <w:rPr>
          <w:sz w:val="20"/>
          <w:szCs w:val="20"/>
        </w:rPr>
        <w:t>?</w:t>
      </w:r>
    </w:p>
    <w:p w14:paraId="71FDF7CF" w14:textId="77777777" w:rsidR="00D23AE5" w:rsidRPr="00D10FF3" w:rsidRDefault="00D23AE5" w:rsidP="00F70D47">
      <w:pPr>
        <w:pStyle w:val="ListParagraph"/>
        <w:numPr>
          <w:ilvl w:val="1"/>
          <w:numId w:val="1"/>
        </w:numPr>
        <w:spacing w:after="0" w:line="240" w:lineRule="auto"/>
        <w:rPr>
          <w:sz w:val="20"/>
          <w:szCs w:val="20"/>
        </w:rPr>
      </w:pPr>
      <w:r w:rsidRPr="00D10FF3">
        <w:rPr>
          <w:sz w:val="20"/>
          <w:szCs w:val="20"/>
        </w:rPr>
        <w:t>Commerce, industry, art</w:t>
      </w:r>
    </w:p>
    <w:p w14:paraId="3718BB9B" w14:textId="77777777" w:rsidR="00D764B0" w:rsidRPr="00D10FF3" w:rsidRDefault="004D492A" w:rsidP="00F70D47">
      <w:pPr>
        <w:pStyle w:val="ListParagraph"/>
        <w:numPr>
          <w:ilvl w:val="1"/>
          <w:numId w:val="1"/>
        </w:numPr>
        <w:spacing w:after="0" w:line="240" w:lineRule="auto"/>
        <w:rPr>
          <w:sz w:val="20"/>
          <w:szCs w:val="20"/>
        </w:rPr>
      </w:pPr>
      <w:r w:rsidRPr="00D10FF3">
        <w:rPr>
          <w:sz w:val="20"/>
          <w:szCs w:val="20"/>
        </w:rPr>
        <w:t>Industry, science and commerce</w:t>
      </w:r>
    </w:p>
    <w:p w14:paraId="4AE20971" w14:textId="77777777" w:rsidR="00D23AE5" w:rsidRPr="00D10FF3" w:rsidRDefault="00D23AE5" w:rsidP="00F70D47">
      <w:pPr>
        <w:pStyle w:val="ListParagraph"/>
        <w:numPr>
          <w:ilvl w:val="1"/>
          <w:numId w:val="1"/>
        </w:numPr>
        <w:spacing w:after="0" w:line="240" w:lineRule="auto"/>
        <w:rPr>
          <w:sz w:val="20"/>
          <w:szCs w:val="20"/>
        </w:rPr>
      </w:pPr>
      <w:r w:rsidRPr="00D10FF3">
        <w:rPr>
          <w:sz w:val="20"/>
          <w:szCs w:val="20"/>
        </w:rPr>
        <w:t>Music, philosophy, politics</w:t>
      </w:r>
    </w:p>
    <w:p w14:paraId="5C910F9D" w14:textId="77777777" w:rsidR="004E6EF2" w:rsidRDefault="00D23AE5" w:rsidP="00F70D47">
      <w:pPr>
        <w:pStyle w:val="ListParagraph"/>
        <w:numPr>
          <w:ilvl w:val="1"/>
          <w:numId w:val="1"/>
        </w:numPr>
        <w:spacing w:after="0" w:line="240" w:lineRule="auto"/>
        <w:rPr>
          <w:sz w:val="20"/>
          <w:szCs w:val="20"/>
        </w:rPr>
      </w:pPr>
      <w:r w:rsidRPr="00D10FF3">
        <w:rPr>
          <w:sz w:val="20"/>
          <w:szCs w:val="20"/>
        </w:rPr>
        <w:t xml:space="preserve">Science, technology, military </w:t>
      </w:r>
    </w:p>
    <w:p w14:paraId="4410D287" w14:textId="77777777" w:rsidR="00D10FF3" w:rsidRPr="00D10FF3" w:rsidRDefault="00D10FF3" w:rsidP="00F70D47">
      <w:pPr>
        <w:pStyle w:val="ListParagraph"/>
        <w:spacing w:after="0" w:line="240" w:lineRule="auto"/>
        <w:ind w:left="1080"/>
        <w:rPr>
          <w:sz w:val="20"/>
          <w:szCs w:val="20"/>
        </w:rPr>
      </w:pPr>
    </w:p>
    <w:p w14:paraId="54694C60" w14:textId="77777777" w:rsidR="004E6EF2" w:rsidRPr="00D10FF3" w:rsidRDefault="007615C6" w:rsidP="00F70D47">
      <w:pPr>
        <w:pStyle w:val="ListParagraph"/>
        <w:numPr>
          <w:ilvl w:val="0"/>
          <w:numId w:val="1"/>
        </w:numPr>
        <w:spacing w:after="0" w:line="240" w:lineRule="auto"/>
        <w:rPr>
          <w:sz w:val="20"/>
          <w:szCs w:val="20"/>
        </w:rPr>
      </w:pPr>
      <w:r w:rsidRPr="00D10FF3">
        <w:rPr>
          <w:sz w:val="20"/>
          <w:szCs w:val="20"/>
        </w:rPr>
        <w:t xml:space="preserve">Which best describes </w:t>
      </w:r>
      <w:r w:rsidR="00D10FF3">
        <w:rPr>
          <w:sz w:val="20"/>
          <w:szCs w:val="20"/>
        </w:rPr>
        <w:t xml:space="preserve">the projected date </w:t>
      </w:r>
      <w:r w:rsidRPr="00D10FF3">
        <w:rPr>
          <w:sz w:val="20"/>
          <w:szCs w:val="20"/>
        </w:rPr>
        <w:t xml:space="preserve">when the </w:t>
      </w:r>
      <w:proofErr w:type="gramStart"/>
      <w:r w:rsidRPr="00D10FF3">
        <w:rPr>
          <w:sz w:val="20"/>
          <w:szCs w:val="20"/>
        </w:rPr>
        <w:t>full size</w:t>
      </w:r>
      <w:proofErr w:type="gramEnd"/>
      <w:r w:rsidRPr="00D10FF3">
        <w:rPr>
          <w:sz w:val="20"/>
          <w:szCs w:val="20"/>
        </w:rPr>
        <w:t xml:space="preserve"> version will be complete?</w:t>
      </w:r>
    </w:p>
    <w:p w14:paraId="66A3D5B7" w14:textId="77777777" w:rsidR="000413BD" w:rsidRDefault="000413BD" w:rsidP="00F70D47">
      <w:pPr>
        <w:pStyle w:val="ListParagraph"/>
        <w:numPr>
          <w:ilvl w:val="1"/>
          <w:numId w:val="1"/>
        </w:numPr>
        <w:spacing w:after="0" w:line="240" w:lineRule="auto"/>
        <w:rPr>
          <w:sz w:val="20"/>
          <w:szCs w:val="20"/>
        </w:rPr>
      </w:pPr>
      <w:r>
        <w:rPr>
          <w:sz w:val="20"/>
          <w:szCs w:val="20"/>
        </w:rPr>
        <w:t>Not known</w:t>
      </w:r>
    </w:p>
    <w:p w14:paraId="364ABB54" w14:textId="77777777" w:rsidR="004E6EF2" w:rsidRPr="00D10FF3" w:rsidRDefault="007615C6" w:rsidP="00F70D47">
      <w:pPr>
        <w:pStyle w:val="ListParagraph"/>
        <w:numPr>
          <w:ilvl w:val="1"/>
          <w:numId w:val="1"/>
        </w:numPr>
        <w:spacing w:after="0" w:line="240" w:lineRule="auto"/>
        <w:rPr>
          <w:sz w:val="20"/>
          <w:szCs w:val="20"/>
        </w:rPr>
      </w:pPr>
      <w:r w:rsidRPr="00D10FF3">
        <w:rPr>
          <w:sz w:val="20"/>
          <w:szCs w:val="20"/>
        </w:rPr>
        <w:t>Two years</w:t>
      </w:r>
    </w:p>
    <w:p w14:paraId="6C0143EE" w14:textId="77777777" w:rsidR="004E6EF2" w:rsidRPr="00D10FF3" w:rsidRDefault="007615C6" w:rsidP="00F70D47">
      <w:pPr>
        <w:pStyle w:val="ListParagraph"/>
        <w:numPr>
          <w:ilvl w:val="1"/>
          <w:numId w:val="1"/>
        </w:numPr>
        <w:spacing w:after="0" w:line="240" w:lineRule="auto"/>
        <w:rPr>
          <w:sz w:val="20"/>
          <w:szCs w:val="20"/>
        </w:rPr>
      </w:pPr>
      <w:r w:rsidRPr="00D10FF3">
        <w:rPr>
          <w:sz w:val="20"/>
          <w:szCs w:val="20"/>
        </w:rPr>
        <w:t>Very late</w:t>
      </w:r>
    </w:p>
    <w:p w14:paraId="0797E711" w14:textId="77777777" w:rsidR="004E6EF2" w:rsidRPr="00D10FF3" w:rsidRDefault="00D10FF3" w:rsidP="00F70D47">
      <w:pPr>
        <w:pStyle w:val="ListParagraph"/>
        <w:numPr>
          <w:ilvl w:val="1"/>
          <w:numId w:val="1"/>
        </w:numPr>
        <w:spacing w:after="0" w:line="240" w:lineRule="auto"/>
        <w:rPr>
          <w:sz w:val="20"/>
          <w:szCs w:val="20"/>
        </w:rPr>
      </w:pPr>
      <w:r w:rsidRPr="00D10FF3">
        <w:rPr>
          <w:sz w:val="20"/>
          <w:szCs w:val="20"/>
        </w:rPr>
        <w:t>World-cup football</w:t>
      </w:r>
    </w:p>
    <w:p w14:paraId="69883657" w14:textId="77777777" w:rsidR="004E6EF2" w:rsidRPr="00D10FF3" w:rsidRDefault="004E6EF2" w:rsidP="00F70D47">
      <w:pPr>
        <w:spacing w:after="0" w:line="240" w:lineRule="auto"/>
        <w:rPr>
          <w:sz w:val="20"/>
          <w:szCs w:val="20"/>
        </w:rPr>
      </w:pPr>
    </w:p>
    <w:p w14:paraId="36039954" w14:textId="77777777" w:rsidR="00F70D47" w:rsidRDefault="00F70D47">
      <w:pPr>
        <w:rPr>
          <w:b/>
          <w:u w:val="single"/>
        </w:rPr>
      </w:pPr>
      <w:r>
        <w:rPr>
          <w:b/>
          <w:u w:val="single"/>
        </w:rPr>
        <w:br w:type="page"/>
      </w:r>
    </w:p>
    <w:tbl>
      <w:tblPr>
        <w:tblStyle w:val="TableGrid"/>
        <w:tblW w:w="0" w:type="auto"/>
        <w:tblLook w:val="04A0" w:firstRow="1" w:lastRow="0" w:firstColumn="1" w:lastColumn="0" w:noHBand="0" w:noVBand="1"/>
      </w:tblPr>
      <w:tblGrid>
        <w:gridCol w:w="5125"/>
        <w:gridCol w:w="4225"/>
      </w:tblGrid>
      <w:tr w:rsidR="00F70D47" w:rsidRPr="00F70D47" w14:paraId="39939CAE" w14:textId="77777777" w:rsidTr="007827EA">
        <w:tc>
          <w:tcPr>
            <w:tcW w:w="5125" w:type="dxa"/>
          </w:tcPr>
          <w:p w14:paraId="373D8648" w14:textId="05C75182" w:rsidR="00F70D47" w:rsidRDefault="00F70D47" w:rsidP="00F70D47">
            <w:pPr>
              <w:rPr>
                <w:lang w:val="es-ES"/>
              </w:rPr>
            </w:pPr>
            <w:r w:rsidRPr="00F70D47">
              <w:rPr>
                <w:lang w:val="es-ES"/>
              </w:rPr>
              <w:lastRenderedPageBreak/>
              <w:t xml:space="preserve">Los primeros prototipos de computadoras cuánticas llenan este </w:t>
            </w:r>
            <w:r w:rsidR="007827EA" w:rsidRPr="00F70D47">
              <w:rPr>
                <w:lang w:val="es-ES"/>
              </w:rPr>
              <w:t>laboratorio</w:t>
            </w:r>
            <w:r w:rsidRPr="00F70D47">
              <w:rPr>
                <w:lang w:val="es-ES"/>
              </w:rPr>
              <w:t xml:space="preserve"> en la Universidad de Sussex.  Los científicos aquí, liderados por el profesor </w:t>
            </w:r>
            <w:proofErr w:type="spellStart"/>
            <w:r w:rsidRPr="00F70D47">
              <w:rPr>
                <w:lang w:val="es-ES"/>
              </w:rPr>
              <w:t>Winfried</w:t>
            </w:r>
            <w:proofErr w:type="spellEnd"/>
            <w:r w:rsidRPr="00F70D47">
              <w:rPr>
                <w:lang w:val="es-ES"/>
              </w:rPr>
              <w:t xml:space="preserve"> </w:t>
            </w:r>
            <w:proofErr w:type="spellStart"/>
            <w:r w:rsidRPr="00F70D47">
              <w:rPr>
                <w:lang w:val="es-ES"/>
              </w:rPr>
              <w:t>Hensinger</w:t>
            </w:r>
            <w:proofErr w:type="spellEnd"/>
            <w:r w:rsidRPr="00F70D47">
              <w:rPr>
                <w:lang w:val="es-ES"/>
              </w:rPr>
              <w:t xml:space="preserve">, han ayudado escribir el primer plan práctico para construir una versión a gran escala.  </w:t>
            </w:r>
          </w:p>
        </w:tc>
        <w:tc>
          <w:tcPr>
            <w:tcW w:w="4225" w:type="dxa"/>
          </w:tcPr>
          <w:p w14:paraId="4E554DB9" w14:textId="0564EC27" w:rsidR="00F70D47" w:rsidRPr="007827EA" w:rsidRDefault="00F70D47" w:rsidP="00F70D47">
            <w:pPr>
              <w:rPr>
                <w:rFonts w:cs="Mangal"/>
                <w:color w:val="808080" w:themeColor="background1" w:themeShade="80"/>
              </w:rPr>
            </w:pPr>
            <w:r w:rsidRPr="007827EA">
              <w:rPr>
                <w:rFonts w:cs="Mangal"/>
                <w:color w:val="808080" w:themeColor="background1" w:themeShade="80"/>
              </w:rPr>
              <w:t xml:space="preserve">The first prototypes of quantum computers fill this laboratory at the University of Sussex.  The scientists here, led by Professor Winfried </w:t>
            </w:r>
            <w:proofErr w:type="spellStart"/>
            <w:r w:rsidRPr="007827EA">
              <w:rPr>
                <w:rFonts w:cs="Mangal"/>
                <w:color w:val="808080" w:themeColor="background1" w:themeShade="80"/>
              </w:rPr>
              <w:t>Hensinger</w:t>
            </w:r>
            <w:proofErr w:type="spellEnd"/>
            <w:r w:rsidRPr="007827EA">
              <w:rPr>
                <w:rFonts w:cs="Mangal"/>
                <w:color w:val="808080" w:themeColor="background1" w:themeShade="80"/>
              </w:rPr>
              <w:t>, have helped write the first practical plan to build a large-scale version.</w:t>
            </w:r>
          </w:p>
        </w:tc>
      </w:tr>
      <w:tr w:rsidR="00F70D47" w:rsidRPr="007827EA" w14:paraId="1589E4ED" w14:textId="77777777" w:rsidTr="007827EA">
        <w:tc>
          <w:tcPr>
            <w:tcW w:w="5125" w:type="dxa"/>
          </w:tcPr>
          <w:p w14:paraId="6EEE9D51" w14:textId="511A2969" w:rsidR="00F70D47" w:rsidRPr="00F70D47" w:rsidRDefault="00F70D47" w:rsidP="00F70D47">
            <w:pPr>
              <w:rPr>
                <w:i/>
                <w:iCs/>
                <w:lang w:val="es-ES"/>
              </w:rPr>
            </w:pPr>
            <w:r w:rsidRPr="00F70D47">
              <w:rPr>
                <w:i/>
                <w:iCs/>
                <w:lang w:val="es-ES"/>
              </w:rPr>
              <w:t xml:space="preserve">“Los ordenadores cuánticos realmente permiten una gama completamente nueva de posibles aplicaciones.  Usted puede pensar en la computadora cuántica como una revolución de la industria, similar a las convencionales.  Abrirá a todo un nuevo mundo de oportunidades que jamás se habrían podido </w:t>
            </w:r>
            <w:r w:rsidR="007827EA" w:rsidRPr="00F70D47">
              <w:rPr>
                <w:i/>
                <w:iCs/>
                <w:lang w:val="es-ES"/>
              </w:rPr>
              <w:t>imaginar</w:t>
            </w:r>
            <w:r w:rsidRPr="00F70D47">
              <w:rPr>
                <w:i/>
                <w:iCs/>
                <w:lang w:val="es-ES"/>
              </w:rPr>
              <w:t xml:space="preserve">.”  </w:t>
            </w:r>
          </w:p>
        </w:tc>
        <w:tc>
          <w:tcPr>
            <w:tcW w:w="4225" w:type="dxa"/>
          </w:tcPr>
          <w:p w14:paraId="53163206" w14:textId="43AEDEC0" w:rsidR="00F70D47" w:rsidRPr="007827EA" w:rsidRDefault="007827EA" w:rsidP="00F70D47">
            <w:pPr>
              <w:rPr>
                <w:rFonts w:cs="Mangal"/>
                <w:i/>
                <w:iCs/>
                <w:color w:val="808080" w:themeColor="background1" w:themeShade="80"/>
              </w:rPr>
            </w:pPr>
            <w:r w:rsidRPr="007827EA">
              <w:rPr>
                <w:rFonts w:cs="Mangal"/>
                <w:i/>
                <w:iCs/>
                <w:color w:val="808080" w:themeColor="background1" w:themeShade="80"/>
              </w:rPr>
              <w:t xml:space="preserve">"Quantum computers really allow for a whole new range of possible applications.  You can think of the quantum computer as an industry revolution, similar to conventional ones.  </w:t>
            </w:r>
            <w:r w:rsidRPr="007827EA">
              <w:rPr>
                <w:rFonts w:cs="Arial"/>
                <w:i/>
                <w:iCs/>
                <w:color w:val="808080" w:themeColor="background1" w:themeShade="80"/>
                <w:lang w:val="en"/>
              </w:rPr>
              <w:t>It will open up a whole new world of opportunities that could never have been imagined</w:t>
            </w:r>
            <w:r w:rsidRPr="007827EA">
              <w:rPr>
                <w:rFonts w:cs="Mangal"/>
                <w:i/>
                <w:iCs/>
                <w:color w:val="808080" w:themeColor="background1" w:themeShade="80"/>
              </w:rPr>
              <w:t>."</w:t>
            </w:r>
          </w:p>
        </w:tc>
      </w:tr>
      <w:tr w:rsidR="00F70D47" w:rsidRPr="007827EA" w14:paraId="3E8C67E9" w14:textId="77777777" w:rsidTr="007827EA">
        <w:tc>
          <w:tcPr>
            <w:tcW w:w="5125" w:type="dxa"/>
          </w:tcPr>
          <w:p w14:paraId="66201C48" w14:textId="306AF48D" w:rsidR="00F70D47" w:rsidRDefault="00F70D47" w:rsidP="00F70D47">
            <w:pPr>
              <w:rPr>
                <w:lang w:val="es-ES"/>
              </w:rPr>
            </w:pPr>
            <w:r w:rsidRPr="00F70D47">
              <w:rPr>
                <w:lang w:val="es-ES"/>
              </w:rPr>
              <w:t xml:space="preserve">Las computadoras cuánticas son el Cáliz sagrado para los </w:t>
            </w:r>
            <w:r w:rsidR="007827EA" w:rsidRPr="00F70D47">
              <w:rPr>
                <w:lang w:val="es-ES"/>
              </w:rPr>
              <w:t>informáticos,</w:t>
            </w:r>
            <w:r w:rsidRPr="00F70D47">
              <w:rPr>
                <w:lang w:val="es-ES"/>
              </w:rPr>
              <w:t xml:space="preserve"> pero encontrar un método viable para crear uno ha resultado difícil de alcanzar.</w:t>
            </w:r>
          </w:p>
        </w:tc>
        <w:tc>
          <w:tcPr>
            <w:tcW w:w="4225" w:type="dxa"/>
          </w:tcPr>
          <w:p w14:paraId="78E9DB3B" w14:textId="112C9241" w:rsidR="00F70D47" w:rsidRPr="007827EA" w:rsidRDefault="007827EA" w:rsidP="00F70D47">
            <w:pPr>
              <w:rPr>
                <w:rFonts w:cs="Mangal"/>
                <w:color w:val="808080" w:themeColor="background1" w:themeShade="80"/>
              </w:rPr>
            </w:pPr>
            <w:r w:rsidRPr="007827EA">
              <w:rPr>
                <w:rFonts w:cs="Mangal"/>
                <w:color w:val="808080" w:themeColor="background1" w:themeShade="80"/>
              </w:rPr>
              <w:t>Quantum computers are the sacred Chalice for computer scientists but finding a viable method for creating one has proved elusive.</w:t>
            </w:r>
          </w:p>
        </w:tc>
      </w:tr>
      <w:tr w:rsidR="00F70D47" w:rsidRPr="007827EA" w14:paraId="3384E83B" w14:textId="77777777" w:rsidTr="007827EA">
        <w:tc>
          <w:tcPr>
            <w:tcW w:w="5125" w:type="dxa"/>
          </w:tcPr>
          <w:p w14:paraId="2B7B2AB1" w14:textId="35A226B6" w:rsidR="00F70D47" w:rsidRDefault="00F70D47" w:rsidP="00F70D47">
            <w:pPr>
              <w:rPr>
                <w:lang w:val="es-ES"/>
              </w:rPr>
            </w:pPr>
            <w:r w:rsidRPr="00F70D47">
              <w:rPr>
                <w:lang w:val="es-ES"/>
              </w:rPr>
              <w:t>“Tradicionalmente la gente sentía que sería increíblemente difícil construir una computadora cuántica y eso es porque realmente tiene que habilitar estos muy extraños efectos cuánticos a una escala enorme.  Tradicionalmente la gente usó rayos láser para ejecutar puertas cuánticas.  Lo que hemos hecho aquí en la universidad de Sussex es inventar un nuevo método donde se puede reemplazar todos estos pares de rayos láser con voltajes aplicados a un microchip cuántico.”</w:t>
            </w:r>
          </w:p>
        </w:tc>
        <w:tc>
          <w:tcPr>
            <w:tcW w:w="4225" w:type="dxa"/>
          </w:tcPr>
          <w:p w14:paraId="2F2181FF" w14:textId="270336D4" w:rsidR="00F70D47" w:rsidRPr="007827EA" w:rsidRDefault="007827EA" w:rsidP="00F70D47">
            <w:pPr>
              <w:rPr>
                <w:rFonts w:cs="Mangal"/>
                <w:color w:val="808080" w:themeColor="background1" w:themeShade="80"/>
              </w:rPr>
            </w:pPr>
            <w:r w:rsidRPr="007827EA">
              <w:rPr>
                <w:rFonts w:cs="Mangal"/>
                <w:color w:val="808080" w:themeColor="background1" w:themeShade="80"/>
              </w:rPr>
              <w:t xml:space="preserve">"Traditionally people felt that it would be incredibly difficult to build a quantum computer and that's because you really have to enable these very strange quantum effects on a huge scale.  Traditionally people used </w:t>
            </w:r>
            <w:r w:rsidRPr="007827EA">
              <w:rPr>
                <w:rFonts w:cs="Mangal"/>
                <w:color w:val="808080" w:themeColor="background1" w:themeShade="80"/>
              </w:rPr>
              <w:t>laser</w:t>
            </w:r>
            <w:r w:rsidRPr="007827EA">
              <w:rPr>
                <w:rFonts w:cs="Mangal"/>
                <w:color w:val="808080" w:themeColor="background1" w:themeShade="80"/>
              </w:rPr>
              <w:t xml:space="preserve"> beams to run quantum gates.  What we have done here at Sussex University is to invent a new method where you can replace all these pairs of </w:t>
            </w:r>
            <w:r w:rsidRPr="007827EA">
              <w:rPr>
                <w:rFonts w:cs="Mangal"/>
                <w:color w:val="808080" w:themeColor="background1" w:themeShade="80"/>
              </w:rPr>
              <w:t>lasers</w:t>
            </w:r>
            <w:r w:rsidRPr="007827EA">
              <w:rPr>
                <w:rFonts w:cs="Mangal"/>
                <w:color w:val="808080" w:themeColor="background1" w:themeShade="80"/>
              </w:rPr>
              <w:t xml:space="preserve"> with voltages applied to a quantum microchip."</w:t>
            </w:r>
          </w:p>
        </w:tc>
      </w:tr>
      <w:tr w:rsidR="00F70D47" w:rsidRPr="007827EA" w14:paraId="3DFD40CA" w14:textId="77777777" w:rsidTr="007827EA">
        <w:tc>
          <w:tcPr>
            <w:tcW w:w="5125" w:type="dxa"/>
          </w:tcPr>
          <w:p w14:paraId="0CCDFC0C" w14:textId="39D6F9E2" w:rsidR="00F70D47" w:rsidRPr="00F70D47" w:rsidRDefault="00F70D47" w:rsidP="00F70D47">
            <w:pPr>
              <w:rPr>
                <w:rFonts w:ascii="Mangal" w:hAnsi="Mangal" w:cs="Mangal"/>
                <w:lang w:val="es-ES"/>
              </w:rPr>
            </w:pPr>
            <w:r w:rsidRPr="00F70D47">
              <w:rPr>
                <w:lang w:val="es-ES"/>
              </w:rPr>
              <w:t xml:space="preserve">Tal computadora sería la más poderosa en la tierra.  </w:t>
            </w:r>
            <w:r w:rsidR="007827EA" w:rsidRPr="00F70D47">
              <w:rPr>
                <w:lang w:val="es-ES"/>
              </w:rPr>
              <w:t>Capaz</w:t>
            </w:r>
            <w:r w:rsidRPr="00F70D47">
              <w:rPr>
                <w:lang w:val="es-ES"/>
              </w:rPr>
              <w:t xml:space="preserve"> de revolucionar la industria, la ciencia y el comercio.  El equipo tardará dos años en construir un pequeño prototipo y, si es exitosa, una versión escalonada potencialmente llenaría un edificio de la anchura y la </w:t>
            </w:r>
            <w:r w:rsidR="007827EA" w:rsidRPr="00F70D47">
              <w:rPr>
                <w:lang w:val="es-ES"/>
              </w:rPr>
              <w:t>longitud</w:t>
            </w:r>
            <w:r w:rsidRPr="00F70D47">
              <w:rPr>
                <w:lang w:val="es-ES"/>
              </w:rPr>
              <w:t xml:space="preserve"> de un campo de fútbol.  </w:t>
            </w:r>
          </w:p>
        </w:tc>
        <w:tc>
          <w:tcPr>
            <w:tcW w:w="4225" w:type="dxa"/>
          </w:tcPr>
          <w:p w14:paraId="554B1F51" w14:textId="377798DF" w:rsidR="00F70D47" w:rsidRPr="007827EA" w:rsidRDefault="007827EA" w:rsidP="00F70D47">
            <w:pPr>
              <w:rPr>
                <w:rFonts w:cs="Mangal"/>
                <w:color w:val="808080" w:themeColor="background1" w:themeShade="80"/>
              </w:rPr>
            </w:pPr>
            <w:r w:rsidRPr="007827EA">
              <w:rPr>
                <w:rFonts w:cs="Mangal"/>
                <w:color w:val="808080" w:themeColor="background1" w:themeShade="80"/>
              </w:rPr>
              <w:t xml:space="preserve">Such a computer would be the most powerful on earth.  Capable of revolutionizing industry, science and commerce.  The team will take two years to build a small prototype and, if successful, a </w:t>
            </w:r>
            <w:proofErr w:type="gramStart"/>
            <w:r w:rsidRPr="007827EA">
              <w:rPr>
                <w:rFonts w:cs="Mangal"/>
                <w:color w:val="808080" w:themeColor="background1" w:themeShade="80"/>
              </w:rPr>
              <w:t>stepped up</w:t>
            </w:r>
            <w:proofErr w:type="gramEnd"/>
            <w:r w:rsidRPr="007827EA">
              <w:rPr>
                <w:rFonts w:cs="Mangal"/>
                <w:color w:val="808080" w:themeColor="background1" w:themeShade="80"/>
              </w:rPr>
              <w:t xml:space="preserve"> version would potentially fill a building the width and length of a football field.</w:t>
            </w:r>
          </w:p>
        </w:tc>
      </w:tr>
    </w:tbl>
    <w:p w14:paraId="0AD17DAB" w14:textId="77777777" w:rsidR="003A5DD5" w:rsidRPr="00F70D47" w:rsidRDefault="003A5DD5" w:rsidP="00F70D47">
      <w:pPr>
        <w:spacing w:after="0" w:line="240" w:lineRule="auto"/>
      </w:pPr>
    </w:p>
    <w:p w14:paraId="21CEB8B4" w14:textId="77777777" w:rsidR="00281B67" w:rsidRPr="00F70D47" w:rsidRDefault="00281B67" w:rsidP="00F70D47">
      <w:pPr>
        <w:spacing w:after="0" w:line="240" w:lineRule="auto"/>
        <w:rPr>
          <w:b/>
          <w:color w:val="FF0000"/>
          <w:sz w:val="20"/>
          <w:szCs w:val="20"/>
          <w:u w:val="single"/>
          <w:lang w:val="pt-BR"/>
        </w:rPr>
      </w:pPr>
      <w:proofErr w:type="spellStart"/>
      <w:r w:rsidRPr="00F70D47">
        <w:rPr>
          <w:b/>
          <w:color w:val="FF0000"/>
          <w:sz w:val="20"/>
          <w:szCs w:val="20"/>
          <w:u w:val="single"/>
          <w:lang w:val="pt-BR"/>
        </w:rPr>
        <w:t>Vocabulary</w:t>
      </w:r>
      <w:proofErr w:type="spellEnd"/>
    </w:p>
    <w:p w14:paraId="129091FB" w14:textId="77777777" w:rsidR="00281B67" w:rsidRPr="00F70D47" w:rsidRDefault="00281B67" w:rsidP="00F70D47">
      <w:pPr>
        <w:spacing w:after="0" w:line="240" w:lineRule="auto"/>
        <w:rPr>
          <w:sz w:val="20"/>
          <w:szCs w:val="20"/>
          <w:lang w:val="pt-BR"/>
        </w:rPr>
        <w:sectPr w:rsidR="00281B67" w:rsidRPr="00F70D47">
          <w:pgSz w:w="12240" w:h="15840"/>
          <w:pgMar w:top="1440" w:right="1440" w:bottom="1440" w:left="1440" w:header="720" w:footer="720" w:gutter="0"/>
          <w:cols w:space="720"/>
          <w:docGrid w:linePitch="360"/>
        </w:sectPr>
      </w:pPr>
    </w:p>
    <w:p w14:paraId="4F3D13B0" w14:textId="77777777" w:rsidR="0092068F" w:rsidRPr="00F70D47" w:rsidRDefault="0092068F" w:rsidP="00F70D47">
      <w:pPr>
        <w:spacing w:after="0" w:line="240" w:lineRule="auto"/>
        <w:rPr>
          <w:lang w:val="pt-BR"/>
        </w:rPr>
      </w:pPr>
      <w:proofErr w:type="spellStart"/>
      <w:r w:rsidRPr="00F70D47">
        <w:rPr>
          <w:lang w:val="pt-BR"/>
        </w:rPr>
        <w:t>Cuántica</w:t>
      </w:r>
      <w:proofErr w:type="spellEnd"/>
      <w:r w:rsidRPr="00F70D47">
        <w:rPr>
          <w:lang w:val="pt-BR"/>
        </w:rPr>
        <w:tab/>
      </w:r>
      <w:r w:rsidRPr="00F70D47">
        <w:rPr>
          <w:lang w:val="pt-BR"/>
        </w:rPr>
        <w:tab/>
      </w:r>
      <w:r w:rsidRPr="00F70D47">
        <w:rPr>
          <w:color w:val="FF0000"/>
          <w:lang w:val="pt-BR"/>
        </w:rPr>
        <w:t>quantum</w:t>
      </w:r>
    </w:p>
    <w:p w14:paraId="7529280B" w14:textId="77777777" w:rsidR="0092068F" w:rsidRPr="00F70D47" w:rsidRDefault="0092068F" w:rsidP="00F70D47">
      <w:pPr>
        <w:spacing w:after="0" w:line="240" w:lineRule="auto"/>
        <w:rPr>
          <w:lang w:val="pt-BR"/>
        </w:rPr>
      </w:pPr>
      <w:r w:rsidRPr="00F70D47">
        <w:rPr>
          <w:lang w:val="pt-BR"/>
        </w:rPr>
        <w:t>Ordenador</w:t>
      </w:r>
      <w:r w:rsidRPr="00F70D47">
        <w:rPr>
          <w:lang w:val="pt-BR"/>
        </w:rPr>
        <w:tab/>
      </w:r>
      <w:r w:rsidRPr="00F70D47">
        <w:rPr>
          <w:lang w:val="pt-BR"/>
        </w:rPr>
        <w:tab/>
      </w:r>
      <w:proofErr w:type="spellStart"/>
      <w:r w:rsidRPr="00F70D47">
        <w:rPr>
          <w:color w:val="FF0000"/>
          <w:lang w:val="pt-BR"/>
        </w:rPr>
        <w:t>computer</w:t>
      </w:r>
      <w:proofErr w:type="spellEnd"/>
    </w:p>
    <w:p w14:paraId="46F2176C" w14:textId="77777777" w:rsidR="0092068F" w:rsidRPr="00F70D47" w:rsidRDefault="0092068F" w:rsidP="00F70D47">
      <w:pPr>
        <w:spacing w:after="0" w:line="240" w:lineRule="auto"/>
        <w:rPr>
          <w:lang w:val="pt-BR"/>
        </w:rPr>
      </w:pPr>
      <w:r w:rsidRPr="00F70D47">
        <w:rPr>
          <w:lang w:val="pt-BR"/>
        </w:rPr>
        <w:t xml:space="preserve">gama </w:t>
      </w:r>
      <w:r w:rsidRPr="00F70D47">
        <w:rPr>
          <w:lang w:val="pt-BR"/>
        </w:rPr>
        <w:tab/>
      </w:r>
      <w:r w:rsidRPr="00F70D47">
        <w:rPr>
          <w:lang w:val="pt-BR"/>
        </w:rPr>
        <w:tab/>
      </w:r>
      <w:r w:rsidRPr="00F70D47">
        <w:rPr>
          <w:lang w:val="pt-BR"/>
        </w:rPr>
        <w:tab/>
      </w:r>
      <w:r w:rsidRPr="00F70D47">
        <w:rPr>
          <w:color w:val="FF0000"/>
          <w:lang w:val="pt-BR"/>
        </w:rPr>
        <w:t>range</w:t>
      </w:r>
    </w:p>
    <w:p w14:paraId="50795397" w14:textId="77777777" w:rsidR="0092068F" w:rsidRDefault="0092068F" w:rsidP="00F70D47">
      <w:pPr>
        <w:spacing w:after="0" w:line="240" w:lineRule="auto"/>
      </w:pPr>
      <w:proofErr w:type="spellStart"/>
      <w:r w:rsidRPr="008D0227">
        <w:t>Cáliz</w:t>
      </w:r>
      <w:proofErr w:type="spellEnd"/>
      <w:r w:rsidRPr="008D0227">
        <w:t xml:space="preserve"> </w:t>
      </w:r>
      <w:proofErr w:type="spellStart"/>
      <w:r w:rsidRPr="008D0227">
        <w:t>sagrado</w:t>
      </w:r>
      <w:proofErr w:type="spellEnd"/>
      <w:r>
        <w:t xml:space="preserve"> </w:t>
      </w:r>
      <w:r>
        <w:tab/>
      </w:r>
      <w:r>
        <w:tab/>
      </w:r>
      <w:r w:rsidRPr="004618BF">
        <w:rPr>
          <w:color w:val="FF0000"/>
        </w:rPr>
        <w:t xml:space="preserve">Holy Chalice (Grail) </w:t>
      </w:r>
    </w:p>
    <w:p w14:paraId="59889B06" w14:textId="77777777" w:rsidR="0092068F" w:rsidRDefault="0092068F" w:rsidP="00F70D47">
      <w:pPr>
        <w:spacing w:after="0" w:line="240" w:lineRule="auto"/>
      </w:pPr>
      <w:proofErr w:type="spellStart"/>
      <w:r>
        <w:t>informáticos</w:t>
      </w:r>
      <w:proofErr w:type="spellEnd"/>
      <w:r>
        <w:t xml:space="preserve"> </w:t>
      </w:r>
      <w:r>
        <w:tab/>
      </w:r>
      <w:r>
        <w:tab/>
      </w:r>
      <w:r w:rsidRPr="004618BF">
        <w:rPr>
          <w:color w:val="FF0000"/>
        </w:rPr>
        <w:t>computer scientists</w:t>
      </w:r>
    </w:p>
    <w:p w14:paraId="68B026D8" w14:textId="77777777" w:rsidR="0092068F" w:rsidRDefault="0092068F" w:rsidP="00F70D47">
      <w:pPr>
        <w:spacing w:after="0" w:line="240" w:lineRule="auto"/>
      </w:pPr>
      <w:proofErr w:type="spellStart"/>
      <w:r>
        <w:t>habilitar</w:t>
      </w:r>
      <w:proofErr w:type="spellEnd"/>
      <w:r>
        <w:t xml:space="preserve"> </w:t>
      </w:r>
      <w:r>
        <w:tab/>
      </w:r>
      <w:r>
        <w:tab/>
      </w:r>
      <w:r w:rsidRPr="004618BF">
        <w:rPr>
          <w:color w:val="FF0000"/>
        </w:rPr>
        <w:t>to enable</w:t>
      </w:r>
    </w:p>
    <w:p w14:paraId="48CF1B5D" w14:textId="77777777" w:rsidR="0092068F" w:rsidRDefault="0092068F" w:rsidP="00F70D47">
      <w:pPr>
        <w:spacing w:after="0" w:line="240" w:lineRule="auto"/>
      </w:pPr>
      <w:r>
        <w:t xml:space="preserve">pares </w:t>
      </w:r>
      <w:r>
        <w:tab/>
      </w:r>
      <w:r>
        <w:tab/>
      </w:r>
      <w:r>
        <w:tab/>
      </w:r>
      <w:r w:rsidRPr="004618BF">
        <w:rPr>
          <w:color w:val="FF0000"/>
        </w:rPr>
        <w:t>pairs</w:t>
      </w:r>
    </w:p>
    <w:p w14:paraId="4C599208" w14:textId="77777777" w:rsidR="0092068F" w:rsidRDefault="0092068F" w:rsidP="00F70D47">
      <w:pPr>
        <w:spacing w:after="0" w:line="240" w:lineRule="auto"/>
      </w:pPr>
      <w:proofErr w:type="spellStart"/>
      <w:r>
        <w:t>exitosa</w:t>
      </w:r>
      <w:proofErr w:type="spellEnd"/>
      <w:r>
        <w:t xml:space="preserve"> </w:t>
      </w:r>
      <w:r>
        <w:tab/>
      </w:r>
      <w:r>
        <w:tab/>
      </w:r>
      <w:r>
        <w:tab/>
      </w:r>
      <w:r w:rsidRPr="004618BF">
        <w:rPr>
          <w:color w:val="FF0000"/>
        </w:rPr>
        <w:t>successful</w:t>
      </w:r>
    </w:p>
    <w:p w14:paraId="23440F2E" w14:textId="77777777" w:rsidR="0092068F" w:rsidRDefault="0092068F" w:rsidP="00F70D47">
      <w:pPr>
        <w:spacing w:after="0" w:line="240" w:lineRule="auto"/>
      </w:pPr>
      <w:proofErr w:type="spellStart"/>
      <w:r>
        <w:t>escalonada</w:t>
      </w:r>
      <w:proofErr w:type="spellEnd"/>
      <w:r>
        <w:t xml:space="preserve"> </w:t>
      </w:r>
      <w:r>
        <w:tab/>
      </w:r>
      <w:r>
        <w:tab/>
      </w:r>
      <w:r w:rsidRPr="004618BF">
        <w:rPr>
          <w:color w:val="FF0000"/>
        </w:rPr>
        <w:t>stepped up, scaled up</w:t>
      </w:r>
    </w:p>
    <w:p w14:paraId="05071C20" w14:textId="77777777" w:rsidR="0092068F" w:rsidRDefault="0092068F" w:rsidP="00F70D47">
      <w:pPr>
        <w:spacing w:after="0" w:line="240" w:lineRule="auto"/>
        <w:rPr>
          <w:b/>
          <w:color w:val="FF0000"/>
          <w:u w:val="single"/>
        </w:rPr>
        <w:sectPr w:rsidR="0092068F" w:rsidSect="0092068F">
          <w:type w:val="continuous"/>
          <w:pgSz w:w="12240" w:h="15840"/>
          <w:pgMar w:top="1440" w:right="1440" w:bottom="1440" w:left="1440" w:header="720" w:footer="720" w:gutter="0"/>
          <w:cols w:num="2" w:space="720"/>
          <w:docGrid w:linePitch="360"/>
        </w:sectPr>
      </w:pPr>
    </w:p>
    <w:p w14:paraId="7CCEA4E1" w14:textId="77777777" w:rsidR="0092068F" w:rsidRDefault="0092068F" w:rsidP="00F70D47">
      <w:pPr>
        <w:spacing w:after="0" w:line="240" w:lineRule="auto"/>
        <w:rPr>
          <w:b/>
          <w:color w:val="FF0000"/>
          <w:u w:val="single"/>
        </w:rPr>
        <w:sectPr w:rsidR="0092068F" w:rsidSect="00281B67">
          <w:type w:val="continuous"/>
          <w:pgSz w:w="12240" w:h="15840"/>
          <w:pgMar w:top="1440" w:right="1440" w:bottom="1440" w:left="1440" w:header="720" w:footer="720" w:gutter="0"/>
          <w:cols w:space="720"/>
          <w:docGrid w:linePitch="360"/>
        </w:sectPr>
      </w:pPr>
    </w:p>
    <w:p w14:paraId="1E9840DB" w14:textId="77777777" w:rsidR="00281B67" w:rsidRDefault="00281B67" w:rsidP="00F70D47">
      <w:pPr>
        <w:spacing w:after="0" w:line="240" w:lineRule="auto"/>
        <w:rPr>
          <w:b/>
          <w:color w:val="FF0000"/>
          <w:u w:val="single"/>
        </w:rPr>
      </w:pPr>
    </w:p>
    <w:p w14:paraId="24F30E4F" w14:textId="77777777" w:rsidR="00D10FF3" w:rsidRPr="00D10FF3" w:rsidRDefault="00D10FF3" w:rsidP="00F70D47">
      <w:pPr>
        <w:spacing w:after="0" w:line="240" w:lineRule="auto"/>
        <w:rPr>
          <w:sz w:val="20"/>
          <w:szCs w:val="20"/>
        </w:rPr>
      </w:pPr>
    </w:p>
    <w:sectPr w:rsidR="00D10FF3" w:rsidRPr="00D10FF3" w:rsidSect="00C527D6">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F045C5"/>
    <w:multiLevelType w:val="hybridMultilevel"/>
    <w:tmpl w:val="2508161C"/>
    <w:lvl w:ilvl="0" w:tplc="B1BE681A">
      <w:start w:val="2"/>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11551CD"/>
    <w:multiLevelType w:val="hybridMultilevel"/>
    <w:tmpl w:val="597C8612"/>
    <w:lvl w:ilvl="0" w:tplc="E9F2661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050997"/>
    <w:multiLevelType w:val="hybridMultilevel"/>
    <w:tmpl w:val="93022CD6"/>
    <w:lvl w:ilvl="0" w:tplc="3D369FE8">
      <w:start w:val="1"/>
      <w:numFmt w:val="decimal"/>
      <w:lvlText w:val="%1."/>
      <w:lvlJc w:val="left"/>
      <w:pPr>
        <w:ind w:left="360" w:hanging="360"/>
      </w:pPr>
      <w:rPr>
        <w:rFonts w:ascii="Calibri" w:eastAsia="Calibri" w:hAnsi="Calibri" w:cs="Times New Roman"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8647A1F"/>
    <w:multiLevelType w:val="hybridMultilevel"/>
    <w:tmpl w:val="71369D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3D5B83"/>
    <w:multiLevelType w:val="hybridMultilevel"/>
    <w:tmpl w:val="66121ED6"/>
    <w:lvl w:ilvl="0" w:tplc="0992813C">
      <w:start w:val="1"/>
      <w:numFmt w:val="decimal"/>
      <w:lvlText w:val="%1."/>
      <w:lvlJc w:val="left"/>
      <w:pPr>
        <w:ind w:left="360" w:hanging="360"/>
      </w:pPr>
      <w:rPr>
        <w:b w:val="0"/>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4"/>
  </w:num>
  <w:num w:numId="2">
    <w:abstractNumId w:val="4"/>
  </w:num>
  <w:num w:numId="3">
    <w:abstractNumId w:val="2"/>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B10"/>
    <w:rsid w:val="00024EB4"/>
    <w:rsid w:val="000413BD"/>
    <w:rsid w:val="0005314D"/>
    <w:rsid w:val="000B12E6"/>
    <w:rsid w:val="000D098A"/>
    <w:rsid w:val="00281B67"/>
    <w:rsid w:val="0038518A"/>
    <w:rsid w:val="003A5DD5"/>
    <w:rsid w:val="004367C2"/>
    <w:rsid w:val="004D492A"/>
    <w:rsid w:val="004E6EF2"/>
    <w:rsid w:val="005322F7"/>
    <w:rsid w:val="00581121"/>
    <w:rsid w:val="00641A03"/>
    <w:rsid w:val="007270E0"/>
    <w:rsid w:val="007615C6"/>
    <w:rsid w:val="007827EA"/>
    <w:rsid w:val="007B5B10"/>
    <w:rsid w:val="007C7B62"/>
    <w:rsid w:val="0081764C"/>
    <w:rsid w:val="00827793"/>
    <w:rsid w:val="0092068F"/>
    <w:rsid w:val="009A26F5"/>
    <w:rsid w:val="009E35CE"/>
    <w:rsid w:val="009F7D5C"/>
    <w:rsid w:val="00AD5436"/>
    <w:rsid w:val="00AE54FC"/>
    <w:rsid w:val="00B10542"/>
    <w:rsid w:val="00C527D6"/>
    <w:rsid w:val="00C65672"/>
    <w:rsid w:val="00D02461"/>
    <w:rsid w:val="00D10FF3"/>
    <w:rsid w:val="00D22EE4"/>
    <w:rsid w:val="00D23AE5"/>
    <w:rsid w:val="00D764B0"/>
    <w:rsid w:val="00E2062A"/>
    <w:rsid w:val="00EB1076"/>
    <w:rsid w:val="00F6158D"/>
    <w:rsid w:val="00F70D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78F83"/>
  <w15:chartTrackingRefBased/>
  <w15:docId w15:val="{048E143D-318F-4FCF-985D-8B80E954A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35CE"/>
    <w:pPr>
      <w:ind w:left="720"/>
      <w:contextualSpacing/>
    </w:pPr>
  </w:style>
  <w:style w:type="table" w:styleId="TableGrid">
    <w:name w:val="Table Grid"/>
    <w:basedOn w:val="TableNormal"/>
    <w:uiPriority w:val="39"/>
    <w:rsid w:val="00F70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796839">
      <w:bodyDiv w:val="1"/>
      <w:marLeft w:val="0"/>
      <w:marRight w:val="0"/>
      <w:marTop w:val="0"/>
      <w:marBottom w:val="0"/>
      <w:divBdr>
        <w:top w:val="none" w:sz="0" w:space="0" w:color="auto"/>
        <w:left w:val="none" w:sz="0" w:space="0" w:color="auto"/>
        <w:bottom w:val="none" w:sz="0" w:space="0" w:color="auto"/>
        <w:right w:val="none" w:sz="0" w:space="0" w:color="auto"/>
      </w:divBdr>
    </w:div>
    <w:div w:id="203699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634</Words>
  <Characters>3619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JDI</Company>
  <LinksUpToDate>false</LinksUpToDate>
  <CharactersWithSpaces>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Sparrow, Bernard R CTR</dc:creator>
  <cp:keywords/>
  <dc:description/>
  <cp:lastModifiedBy>Conway, Janelle L.</cp:lastModifiedBy>
  <cp:revision>2</cp:revision>
  <dcterms:created xsi:type="dcterms:W3CDTF">2021-02-04T07:01:00Z</dcterms:created>
  <dcterms:modified xsi:type="dcterms:W3CDTF">2021-02-04T07:01:00Z</dcterms:modified>
</cp:coreProperties>
</file>