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5BE35" w14:textId="77777777" w:rsidR="00990AA1" w:rsidRPr="000F0079" w:rsidRDefault="00990AA1" w:rsidP="00990AA1">
      <w:pPr>
        <w:spacing w:after="0" w:line="240" w:lineRule="auto"/>
        <w:rPr>
          <w:b/>
          <w:sz w:val="24"/>
          <w:szCs w:val="24"/>
        </w:rPr>
      </w:pPr>
      <w:r w:rsidRPr="000F0079">
        <w:rPr>
          <w:b/>
          <w:sz w:val="24"/>
          <w:szCs w:val="24"/>
        </w:rPr>
        <w:t>Listening Exercise 1</w:t>
      </w:r>
      <w:r w:rsidR="003123D5">
        <w:rPr>
          <w:b/>
          <w:sz w:val="24"/>
          <w:szCs w:val="24"/>
        </w:rPr>
        <w:t>3</w:t>
      </w:r>
      <w:r w:rsidR="007660AD">
        <w:rPr>
          <w:b/>
          <w:sz w:val="24"/>
          <w:szCs w:val="24"/>
        </w:rPr>
        <w:t>3</w:t>
      </w:r>
    </w:p>
    <w:p w14:paraId="0D9EA51D" w14:textId="77777777" w:rsidR="00990AA1" w:rsidRPr="00F43092" w:rsidRDefault="008C6499" w:rsidP="00990AA1">
      <w:pPr>
        <w:spacing w:after="0" w:line="240" w:lineRule="auto"/>
        <w:rPr>
          <w:bCs/>
          <w:sz w:val="20"/>
          <w:szCs w:val="20"/>
        </w:rPr>
      </w:pPr>
      <w:r w:rsidRPr="00F43092">
        <w:rPr>
          <w:bCs/>
          <w:sz w:val="20"/>
          <w:szCs w:val="20"/>
        </w:rPr>
        <w:t>Society</w:t>
      </w:r>
    </w:p>
    <w:p w14:paraId="1A31034F" w14:textId="77777777" w:rsidR="00990AA1" w:rsidRPr="00F43092" w:rsidRDefault="00990AA1" w:rsidP="00990AA1">
      <w:pPr>
        <w:spacing w:after="0" w:line="240" w:lineRule="auto"/>
        <w:rPr>
          <w:bCs/>
          <w:color w:val="FF0000"/>
          <w:sz w:val="20"/>
          <w:szCs w:val="20"/>
        </w:rPr>
      </w:pPr>
      <w:r w:rsidRPr="00F43092">
        <w:rPr>
          <w:bCs/>
          <w:color w:val="FF0000"/>
          <w:sz w:val="20"/>
          <w:szCs w:val="20"/>
        </w:rPr>
        <w:t>¡</w:t>
      </w:r>
      <w:proofErr w:type="spellStart"/>
      <w:r w:rsidR="007660AD" w:rsidRPr="00F43092">
        <w:rPr>
          <w:bCs/>
          <w:color w:val="FF0000"/>
          <w:sz w:val="20"/>
          <w:szCs w:val="20"/>
        </w:rPr>
        <w:t>Sigue</w:t>
      </w:r>
      <w:proofErr w:type="spellEnd"/>
      <w:r w:rsidR="007660AD" w:rsidRPr="00F43092">
        <w:rPr>
          <w:bCs/>
          <w:color w:val="FF0000"/>
          <w:sz w:val="20"/>
          <w:szCs w:val="20"/>
        </w:rPr>
        <w:t xml:space="preserve"> </w:t>
      </w:r>
      <w:proofErr w:type="spellStart"/>
      <w:r w:rsidR="007660AD" w:rsidRPr="00F43092">
        <w:rPr>
          <w:bCs/>
          <w:color w:val="FF0000"/>
          <w:sz w:val="20"/>
          <w:szCs w:val="20"/>
        </w:rPr>
        <w:t>trabajando</w:t>
      </w:r>
      <w:proofErr w:type="spellEnd"/>
      <w:r w:rsidRPr="00F43092">
        <w:rPr>
          <w:bCs/>
          <w:color w:val="FF0000"/>
          <w:sz w:val="20"/>
          <w:szCs w:val="20"/>
        </w:rPr>
        <w:t xml:space="preserve">!  </w:t>
      </w:r>
      <w:r w:rsidRPr="000F0079">
        <w:rPr>
          <w:bCs/>
          <w:color w:val="FF0000"/>
          <w:sz w:val="20"/>
          <w:szCs w:val="20"/>
          <w:lang w:val="es-MX"/>
        </w:rPr>
        <w:sym w:font="Wingdings" w:char="F04A"/>
      </w:r>
      <w:r w:rsidRPr="00F43092">
        <w:rPr>
          <w:bCs/>
          <w:color w:val="FF0000"/>
          <w:sz w:val="20"/>
          <w:szCs w:val="20"/>
        </w:rPr>
        <w:t xml:space="preserve"> </w:t>
      </w:r>
    </w:p>
    <w:p w14:paraId="6558A2E5" w14:textId="77777777" w:rsidR="00990AA1" w:rsidRPr="00F43092" w:rsidRDefault="00990AA1" w:rsidP="00990AA1">
      <w:pPr>
        <w:spacing w:after="0" w:line="240" w:lineRule="auto"/>
        <w:rPr>
          <w:bCs/>
          <w:sz w:val="20"/>
          <w:szCs w:val="20"/>
        </w:rPr>
      </w:pPr>
    </w:p>
    <w:p w14:paraId="146E2A0C" w14:textId="77777777" w:rsidR="00990AA1" w:rsidRPr="00F43092" w:rsidRDefault="00990AA1" w:rsidP="00990AA1">
      <w:pPr>
        <w:spacing w:after="0" w:line="240" w:lineRule="auto"/>
        <w:rPr>
          <w:bCs/>
          <w:sz w:val="20"/>
          <w:szCs w:val="20"/>
        </w:rPr>
      </w:pPr>
      <w:r w:rsidRPr="00F43092">
        <w:rPr>
          <w:bCs/>
          <w:sz w:val="20"/>
          <w:szCs w:val="20"/>
        </w:rPr>
        <w:t>Guidelines:</w:t>
      </w:r>
    </w:p>
    <w:p w14:paraId="614FD5B0" w14:textId="77777777" w:rsidR="00990AA1" w:rsidRPr="00F43092" w:rsidRDefault="00990AA1" w:rsidP="00990AA1">
      <w:pPr>
        <w:spacing w:after="0" w:line="240" w:lineRule="auto"/>
        <w:rPr>
          <w:bCs/>
          <w:sz w:val="20"/>
          <w:szCs w:val="20"/>
        </w:rPr>
      </w:pPr>
      <w:r w:rsidRPr="00F43092">
        <w:rPr>
          <w:bCs/>
          <w:sz w:val="20"/>
          <w:szCs w:val="20"/>
        </w:rPr>
        <w:t>A.</w:t>
      </w:r>
      <w:r w:rsidRPr="00F43092">
        <w:rPr>
          <w:bCs/>
          <w:sz w:val="20"/>
          <w:szCs w:val="20"/>
        </w:rPr>
        <w:tab/>
        <w:t xml:space="preserve">Review the questions </w:t>
      </w:r>
    </w:p>
    <w:p w14:paraId="4EC5BE24" w14:textId="77777777" w:rsidR="00990AA1" w:rsidRPr="00F43092" w:rsidRDefault="00990AA1" w:rsidP="00990AA1">
      <w:pPr>
        <w:spacing w:after="0" w:line="240" w:lineRule="auto"/>
        <w:rPr>
          <w:bCs/>
          <w:sz w:val="20"/>
          <w:szCs w:val="20"/>
        </w:rPr>
      </w:pPr>
      <w:r w:rsidRPr="00F43092">
        <w:rPr>
          <w:bCs/>
          <w:sz w:val="20"/>
          <w:szCs w:val="20"/>
        </w:rPr>
        <w:t>C.</w:t>
      </w:r>
      <w:r w:rsidRPr="00F43092">
        <w:rPr>
          <w:bCs/>
          <w:sz w:val="20"/>
          <w:szCs w:val="20"/>
        </w:rPr>
        <w:tab/>
        <w:t xml:space="preserve">Listen to the audio twice (control + click the link).  </w:t>
      </w:r>
    </w:p>
    <w:p w14:paraId="131C58ED" w14:textId="77777777" w:rsidR="00990AA1" w:rsidRPr="00F43092" w:rsidRDefault="00990AA1" w:rsidP="00990AA1">
      <w:pPr>
        <w:spacing w:after="0" w:line="240" w:lineRule="auto"/>
        <w:rPr>
          <w:bCs/>
          <w:sz w:val="20"/>
          <w:szCs w:val="20"/>
        </w:rPr>
      </w:pPr>
      <w:r w:rsidRPr="00F43092">
        <w:rPr>
          <w:bCs/>
          <w:sz w:val="20"/>
          <w:szCs w:val="20"/>
        </w:rPr>
        <w:t>D.</w:t>
      </w:r>
      <w:r w:rsidRPr="00F43092">
        <w:rPr>
          <w:bCs/>
          <w:sz w:val="20"/>
          <w:szCs w:val="20"/>
        </w:rPr>
        <w:tab/>
        <w:t xml:space="preserve">Answer the questions </w:t>
      </w:r>
    </w:p>
    <w:p w14:paraId="418C3A83" w14:textId="77777777" w:rsidR="00990AA1" w:rsidRPr="00F43092" w:rsidRDefault="00990AA1" w:rsidP="00990AA1">
      <w:pPr>
        <w:spacing w:after="0" w:line="240" w:lineRule="auto"/>
        <w:rPr>
          <w:bCs/>
          <w:sz w:val="20"/>
          <w:szCs w:val="20"/>
        </w:rPr>
      </w:pPr>
      <w:r w:rsidRPr="00F43092">
        <w:rPr>
          <w:bCs/>
          <w:sz w:val="20"/>
          <w:szCs w:val="20"/>
        </w:rPr>
        <w:t>F.</w:t>
      </w:r>
      <w:r w:rsidRPr="00F43092">
        <w:rPr>
          <w:bCs/>
          <w:sz w:val="20"/>
          <w:szCs w:val="20"/>
        </w:rPr>
        <w:tab/>
        <w:t xml:space="preserve">Refer to the answers to confirm your responses and gauge understanding  </w:t>
      </w:r>
    </w:p>
    <w:p w14:paraId="3BAD9931" w14:textId="77777777" w:rsidR="007E12E8" w:rsidRDefault="00DA4BC7">
      <w:r w:rsidRPr="007660AD">
        <w:object w:dxaOrig="1780" w:dyaOrig="831" w14:anchorId="1D79E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41.25pt" o:ole="">
            <v:imagedata r:id="rId5" o:title=""/>
          </v:shape>
          <o:OLEObject Type="Embed" ProgID="Package" ShapeID="_x0000_i1025" DrawAspect="Content" ObjectID="_1673789547" r:id="rId6"/>
        </w:object>
      </w:r>
    </w:p>
    <w:p w14:paraId="0DDAD255" w14:textId="77777777" w:rsidR="000C3447" w:rsidRPr="005C4AB9" w:rsidRDefault="00BA1B73" w:rsidP="0076422A">
      <w:pPr>
        <w:pStyle w:val="ListParagraph"/>
        <w:numPr>
          <w:ilvl w:val="0"/>
          <w:numId w:val="1"/>
        </w:numPr>
        <w:spacing w:after="0" w:line="240" w:lineRule="auto"/>
      </w:pPr>
      <w:r>
        <w:t xml:space="preserve">What are people planning to attend </w:t>
      </w:r>
      <w:r w:rsidR="00E62E57">
        <w:t>in Mexico?</w:t>
      </w:r>
    </w:p>
    <w:p w14:paraId="1EC3BF14" w14:textId="77777777" w:rsidR="00E62E57" w:rsidRPr="00E62E57" w:rsidRDefault="00E62E57" w:rsidP="00E62E57">
      <w:pPr>
        <w:pStyle w:val="ListParagraph"/>
        <w:numPr>
          <w:ilvl w:val="1"/>
          <w:numId w:val="1"/>
        </w:numPr>
      </w:pPr>
      <w:proofErr w:type="gramStart"/>
      <w:r w:rsidRPr="00E62E57">
        <w:t>Independence day</w:t>
      </w:r>
      <w:proofErr w:type="gramEnd"/>
      <w:r w:rsidRPr="00E62E57">
        <w:t xml:space="preserve"> </w:t>
      </w:r>
    </w:p>
    <w:p w14:paraId="56861E95" w14:textId="77777777" w:rsidR="0076422A" w:rsidRPr="0059695C" w:rsidRDefault="00E62E57" w:rsidP="000C3447">
      <w:pPr>
        <w:pStyle w:val="ListParagraph"/>
        <w:numPr>
          <w:ilvl w:val="1"/>
          <w:numId w:val="1"/>
        </w:numPr>
        <w:spacing w:after="0" w:line="240" w:lineRule="auto"/>
      </w:pPr>
      <w:r>
        <w:t>Olympic games</w:t>
      </w:r>
    </w:p>
    <w:p w14:paraId="72501C6F" w14:textId="77777777" w:rsidR="000F0B29" w:rsidRPr="0059695C" w:rsidRDefault="00E62E57" w:rsidP="000C3447">
      <w:pPr>
        <w:pStyle w:val="ListParagraph"/>
        <w:numPr>
          <w:ilvl w:val="1"/>
          <w:numId w:val="1"/>
        </w:numPr>
        <w:spacing w:after="0" w:line="240" w:lineRule="auto"/>
      </w:pPr>
      <w:r>
        <w:t>Soccer championship</w:t>
      </w:r>
    </w:p>
    <w:p w14:paraId="065FB428" w14:textId="77777777" w:rsidR="000F0B29" w:rsidRPr="0059695C" w:rsidRDefault="00E62E57" w:rsidP="000C3447">
      <w:pPr>
        <w:pStyle w:val="ListParagraph"/>
        <w:numPr>
          <w:ilvl w:val="1"/>
          <w:numId w:val="1"/>
        </w:numPr>
        <w:spacing w:after="0" w:line="240" w:lineRule="auto"/>
      </w:pPr>
      <w:r>
        <w:t>Summer vacation</w:t>
      </w:r>
    </w:p>
    <w:p w14:paraId="208F1051" w14:textId="77777777" w:rsidR="00B66612" w:rsidRPr="0059695C" w:rsidRDefault="00B66612" w:rsidP="00B66612">
      <w:pPr>
        <w:pStyle w:val="ListParagraph"/>
        <w:spacing w:after="0" w:line="240" w:lineRule="auto"/>
        <w:ind w:left="1080"/>
      </w:pPr>
    </w:p>
    <w:p w14:paraId="2B71A63B" w14:textId="77777777" w:rsidR="000C3447" w:rsidRPr="0059695C" w:rsidRDefault="00BA1B73" w:rsidP="000C3447">
      <w:pPr>
        <w:pStyle w:val="ListParagraph"/>
        <w:numPr>
          <w:ilvl w:val="0"/>
          <w:numId w:val="1"/>
        </w:numPr>
        <w:spacing w:after="0" w:line="240" w:lineRule="auto"/>
      </w:pPr>
      <w:r>
        <w:t>When does it end</w:t>
      </w:r>
      <w:r w:rsidR="000F0B29" w:rsidRPr="0059695C">
        <w:t>?</w:t>
      </w:r>
    </w:p>
    <w:p w14:paraId="16911489" w14:textId="77777777" w:rsidR="00C6571C" w:rsidRPr="00C6571C" w:rsidRDefault="00C6571C" w:rsidP="00C6571C">
      <w:pPr>
        <w:pStyle w:val="ListParagraph"/>
        <w:numPr>
          <w:ilvl w:val="1"/>
          <w:numId w:val="1"/>
        </w:numPr>
        <w:spacing w:after="0" w:line="240" w:lineRule="auto"/>
      </w:pPr>
      <w:r w:rsidRPr="00C6571C">
        <w:t>August 15</w:t>
      </w:r>
    </w:p>
    <w:p w14:paraId="56CD94C0" w14:textId="77777777" w:rsidR="00C6571C" w:rsidRPr="00C6571C" w:rsidRDefault="00C6571C" w:rsidP="00C6571C">
      <w:pPr>
        <w:pStyle w:val="ListParagraph"/>
        <w:numPr>
          <w:ilvl w:val="1"/>
          <w:numId w:val="1"/>
        </w:numPr>
        <w:spacing w:after="0" w:line="240" w:lineRule="auto"/>
      </w:pPr>
      <w:r w:rsidRPr="00C6571C">
        <w:t>August 21</w:t>
      </w:r>
    </w:p>
    <w:p w14:paraId="27D06072" w14:textId="77777777" w:rsidR="00C6571C" w:rsidRPr="00C6571C" w:rsidRDefault="00C6571C" w:rsidP="00C6571C">
      <w:pPr>
        <w:pStyle w:val="ListParagraph"/>
        <w:numPr>
          <w:ilvl w:val="1"/>
          <w:numId w:val="1"/>
        </w:numPr>
        <w:spacing w:after="0" w:line="240" w:lineRule="auto"/>
      </w:pPr>
      <w:r w:rsidRPr="00C6571C">
        <w:t>July 15</w:t>
      </w:r>
    </w:p>
    <w:p w14:paraId="0010AEF7" w14:textId="77777777" w:rsidR="00C6571C" w:rsidRPr="00C6571C" w:rsidRDefault="00C6571C" w:rsidP="00C6571C">
      <w:pPr>
        <w:pStyle w:val="ListParagraph"/>
        <w:numPr>
          <w:ilvl w:val="1"/>
          <w:numId w:val="1"/>
        </w:numPr>
        <w:spacing w:after="0" w:line="240" w:lineRule="auto"/>
      </w:pPr>
      <w:r w:rsidRPr="00C6571C">
        <w:t>July 21</w:t>
      </w:r>
    </w:p>
    <w:p w14:paraId="188ED9B5" w14:textId="77777777" w:rsidR="00CD220B" w:rsidRPr="0059695C" w:rsidRDefault="00CD220B" w:rsidP="00CD220B">
      <w:pPr>
        <w:pStyle w:val="ListParagraph"/>
        <w:spacing w:after="0" w:line="240" w:lineRule="auto"/>
        <w:ind w:left="1080"/>
      </w:pPr>
    </w:p>
    <w:p w14:paraId="3B42BBB6" w14:textId="77777777" w:rsidR="000C3447" w:rsidRPr="0059695C" w:rsidRDefault="00BA1B73" w:rsidP="000C3447">
      <w:pPr>
        <w:pStyle w:val="ListParagraph"/>
        <w:numPr>
          <w:ilvl w:val="0"/>
          <w:numId w:val="1"/>
        </w:numPr>
        <w:spacing w:after="0" w:line="240" w:lineRule="auto"/>
      </w:pPr>
      <w:r>
        <w:t>How many people are expected in total</w:t>
      </w:r>
      <w:r w:rsidR="003241D4" w:rsidRPr="0059695C">
        <w:t>?</w:t>
      </w:r>
    </w:p>
    <w:p w14:paraId="0A280F7C" w14:textId="77777777" w:rsidR="000C3447" w:rsidRPr="0059695C" w:rsidRDefault="00BA1B73" w:rsidP="000C3447">
      <w:pPr>
        <w:pStyle w:val="ListParagraph"/>
        <w:numPr>
          <w:ilvl w:val="1"/>
          <w:numId w:val="1"/>
        </w:numPr>
        <w:spacing w:after="0" w:line="240" w:lineRule="auto"/>
      </w:pPr>
      <w:r>
        <w:t>2 million</w:t>
      </w:r>
    </w:p>
    <w:p w14:paraId="3DE6BDC5" w14:textId="77777777" w:rsidR="00CD220B" w:rsidRPr="0059695C" w:rsidRDefault="00BA1B73" w:rsidP="000C3447">
      <w:pPr>
        <w:pStyle w:val="ListParagraph"/>
        <w:numPr>
          <w:ilvl w:val="1"/>
          <w:numId w:val="1"/>
        </w:numPr>
        <w:spacing w:after="0" w:line="240" w:lineRule="auto"/>
      </w:pPr>
      <w:r>
        <w:t>8 million</w:t>
      </w:r>
    </w:p>
    <w:p w14:paraId="580B1178" w14:textId="77777777" w:rsidR="000F0B29" w:rsidRPr="0059695C" w:rsidRDefault="00BA1B73" w:rsidP="000F0B29">
      <w:pPr>
        <w:pStyle w:val="ListParagraph"/>
        <w:numPr>
          <w:ilvl w:val="1"/>
          <w:numId w:val="1"/>
        </w:numPr>
        <w:spacing w:after="0" w:line="240" w:lineRule="auto"/>
      </w:pPr>
      <w:r>
        <w:t>10 million</w:t>
      </w:r>
    </w:p>
    <w:p w14:paraId="3BAA1FCE" w14:textId="77777777" w:rsidR="000F0B29" w:rsidRPr="0059695C" w:rsidRDefault="00BA1B73" w:rsidP="000F0B29">
      <w:pPr>
        <w:pStyle w:val="ListParagraph"/>
        <w:numPr>
          <w:ilvl w:val="1"/>
          <w:numId w:val="1"/>
        </w:numPr>
        <w:spacing w:after="0" w:line="240" w:lineRule="auto"/>
      </w:pPr>
      <w:r>
        <w:t>12 million</w:t>
      </w:r>
    </w:p>
    <w:p w14:paraId="0892FB4E" w14:textId="77777777" w:rsidR="000F0B29" w:rsidRPr="0059695C" w:rsidRDefault="000F0B29" w:rsidP="000F0B29">
      <w:pPr>
        <w:pStyle w:val="ListParagraph"/>
        <w:spacing w:after="0" w:line="240" w:lineRule="auto"/>
        <w:ind w:left="1080"/>
      </w:pPr>
    </w:p>
    <w:p w14:paraId="09BF8E2B" w14:textId="77777777" w:rsidR="000C3447" w:rsidRPr="0059695C" w:rsidRDefault="00BA1B73" w:rsidP="000C3447">
      <w:pPr>
        <w:pStyle w:val="ListParagraph"/>
        <w:numPr>
          <w:ilvl w:val="0"/>
          <w:numId w:val="1"/>
        </w:numPr>
        <w:spacing w:after="0" w:line="240" w:lineRule="auto"/>
      </w:pPr>
      <w:r>
        <w:t>Where are the majority of those participating from</w:t>
      </w:r>
      <w:r w:rsidR="008B2204" w:rsidRPr="0059695C">
        <w:t>?</w:t>
      </w:r>
    </w:p>
    <w:p w14:paraId="14BDCF41" w14:textId="77777777" w:rsidR="0099082C" w:rsidRPr="0059695C" w:rsidRDefault="00BA1B73" w:rsidP="0099082C">
      <w:pPr>
        <w:pStyle w:val="ListParagraph"/>
        <w:numPr>
          <w:ilvl w:val="1"/>
          <w:numId w:val="1"/>
        </w:numPr>
        <w:spacing w:after="0" w:line="240" w:lineRule="auto"/>
      </w:pPr>
      <w:r>
        <w:t>Europe</w:t>
      </w:r>
    </w:p>
    <w:p w14:paraId="50C4BCF7" w14:textId="77777777" w:rsidR="008B2204" w:rsidRPr="0059695C" w:rsidRDefault="00BA1B73" w:rsidP="008B2204">
      <w:pPr>
        <w:pStyle w:val="ListParagraph"/>
        <w:numPr>
          <w:ilvl w:val="1"/>
          <w:numId w:val="1"/>
        </w:numPr>
        <w:spacing w:after="0" w:line="240" w:lineRule="auto"/>
      </w:pPr>
      <w:r>
        <w:t>Mexico</w:t>
      </w:r>
    </w:p>
    <w:p w14:paraId="26922D18" w14:textId="77777777" w:rsidR="00A0643A" w:rsidRPr="0059695C" w:rsidRDefault="00BA1B73" w:rsidP="00A0643A">
      <w:pPr>
        <w:pStyle w:val="ListParagraph"/>
        <w:numPr>
          <w:ilvl w:val="1"/>
          <w:numId w:val="1"/>
        </w:numPr>
        <w:spacing w:after="0" w:line="240" w:lineRule="auto"/>
      </w:pPr>
      <w:r>
        <w:t>South America</w:t>
      </w:r>
    </w:p>
    <w:p w14:paraId="50D8B1A2" w14:textId="77777777" w:rsidR="000C3447" w:rsidRDefault="00BA1B73" w:rsidP="000C3447">
      <w:pPr>
        <w:pStyle w:val="ListParagraph"/>
        <w:numPr>
          <w:ilvl w:val="1"/>
          <w:numId w:val="1"/>
        </w:numPr>
        <w:spacing w:after="0" w:line="240" w:lineRule="auto"/>
      </w:pPr>
      <w:r>
        <w:t>United States</w:t>
      </w:r>
    </w:p>
    <w:p w14:paraId="24236B5F" w14:textId="77777777" w:rsidR="00BA1B73" w:rsidRDefault="00BA1B73" w:rsidP="00BA1B73">
      <w:pPr>
        <w:pStyle w:val="ListParagraph"/>
        <w:spacing w:after="0" w:line="240" w:lineRule="auto"/>
      </w:pPr>
    </w:p>
    <w:p w14:paraId="7DDAD4FA" w14:textId="77777777" w:rsidR="00BA1B73" w:rsidRDefault="00BA1B73" w:rsidP="00BA1B73">
      <w:pPr>
        <w:pStyle w:val="ListParagraph"/>
        <w:numPr>
          <w:ilvl w:val="0"/>
          <w:numId w:val="1"/>
        </w:numPr>
        <w:spacing w:after="0" w:line="240" w:lineRule="auto"/>
      </w:pPr>
      <w:r>
        <w:t>What was increased?</w:t>
      </w:r>
    </w:p>
    <w:p w14:paraId="4F29873C" w14:textId="77777777" w:rsidR="00BA1B73" w:rsidRDefault="00BA1B73" w:rsidP="00BA1B73">
      <w:pPr>
        <w:pStyle w:val="ListParagraph"/>
        <w:numPr>
          <w:ilvl w:val="1"/>
          <w:numId w:val="1"/>
        </w:numPr>
        <w:spacing w:after="0" w:line="240" w:lineRule="auto"/>
      </w:pPr>
      <w:r>
        <w:t>Budget</w:t>
      </w:r>
    </w:p>
    <w:p w14:paraId="0735F1ED" w14:textId="77777777" w:rsidR="00BA1B73" w:rsidRDefault="00BA1B73" w:rsidP="00BA1B73">
      <w:pPr>
        <w:pStyle w:val="ListParagraph"/>
        <w:numPr>
          <w:ilvl w:val="1"/>
          <w:numId w:val="1"/>
        </w:numPr>
        <w:spacing w:after="0" w:line="240" w:lineRule="auto"/>
      </w:pPr>
      <w:r>
        <w:t>Hospitals</w:t>
      </w:r>
    </w:p>
    <w:p w14:paraId="3B8EBE81" w14:textId="77777777" w:rsidR="00BA1B73" w:rsidRDefault="00BA1B73" w:rsidP="00BA1B73">
      <w:pPr>
        <w:pStyle w:val="ListParagraph"/>
        <w:numPr>
          <w:ilvl w:val="1"/>
          <w:numId w:val="1"/>
        </w:numPr>
        <w:spacing w:after="0" w:line="240" w:lineRule="auto"/>
      </w:pPr>
      <w:r>
        <w:t>Hotels</w:t>
      </w:r>
    </w:p>
    <w:p w14:paraId="6E2F378C" w14:textId="77777777" w:rsidR="00BA1B73" w:rsidRPr="0059695C" w:rsidRDefault="00BA1B73" w:rsidP="00BA1B73">
      <w:pPr>
        <w:pStyle w:val="ListParagraph"/>
        <w:numPr>
          <w:ilvl w:val="1"/>
          <w:numId w:val="1"/>
        </w:numPr>
        <w:spacing w:after="0" w:line="240" w:lineRule="auto"/>
      </w:pPr>
      <w:r>
        <w:t xml:space="preserve">Security </w:t>
      </w:r>
    </w:p>
    <w:p w14:paraId="2472EA26" w14:textId="77777777" w:rsidR="000C3447" w:rsidRDefault="000C3447" w:rsidP="00BA1B73">
      <w:pPr>
        <w:spacing w:after="0" w:line="240" w:lineRule="auto"/>
      </w:pPr>
    </w:p>
    <w:p w14:paraId="678D8A0C" w14:textId="77777777" w:rsidR="00BA1B73" w:rsidRDefault="00BA1B73" w:rsidP="00BA1B73">
      <w:pPr>
        <w:pStyle w:val="ListParagraph"/>
        <w:numPr>
          <w:ilvl w:val="0"/>
          <w:numId w:val="1"/>
        </w:numPr>
        <w:spacing w:after="0" w:line="240" w:lineRule="auto"/>
      </w:pPr>
      <w:r>
        <w:t>What significance</w:t>
      </w:r>
      <w:r w:rsidR="008C6499">
        <w:t xml:space="preserve"> does the number </w:t>
      </w:r>
      <w:r>
        <w:t>‘088’</w:t>
      </w:r>
      <w:r w:rsidR="008C6499">
        <w:t xml:space="preserve"> have</w:t>
      </w:r>
      <w:r>
        <w:t>?</w:t>
      </w:r>
    </w:p>
    <w:p w14:paraId="3BF5CAD2" w14:textId="77777777" w:rsidR="00BA1B73" w:rsidRDefault="00BA1B73" w:rsidP="00BA1B73">
      <w:pPr>
        <w:pStyle w:val="ListParagraph"/>
        <w:numPr>
          <w:ilvl w:val="1"/>
          <w:numId w:val="1"/>
        </w:numPr>
        <w:spacing w:after="0" w:line="240" w:lineRule="auto"/>
      </w:pPr>
      <w:r>
        <w:t>Emergency number</w:t>
      </w:r>
    </w:p>
    <w:p w14:paraId="5F72B9AC" w14:textId="77777777" w:rsidR="00BA1B73" w:rsidRDefault="00BA1B73" w:rsidP="00BA1B73">
      <w:pPr>
        <w:pStyle w:val="ListParagraph"/>
        <w:numPr>
          <w:ilvl w:val="1"/>
          <w:numId w:val="1"/>
        </w:numPr>
        <w:spacing w:after="0" w:line="240" w:lineRule="auto"/>
      </w:pPr>
      <w:r>
        <w:t>Number of deaths</w:t>
      </w:r>
    </w:p>
    <w:p w14:paraId="4F49DE17" w14:textId="77777777" w:rsidR="00BA1B73" w:rsidRDefault="00BA1B73" w:rsidP="00BA1B73">
      <w:pPr>
        <w:pStyle w:val="ListParagraph"/>
        <w:numPr>
          <w:ilvl w:val="1"/>
          <w:numId w:val="1"/>
        </w:numPr>
        <w:spacing w:after="0" w:line="240" w:lineRule="auto"/>
      </w:pPr>
      <w:r>
        <w:t>Winning number</w:t>
      </w:r>
    </w:p>
    <w:p w14:paraId="5FD9F3B1" w14:textId="77777777" w:rsidR="00BA1B73" w:rsidRPr="005C4AB9" w:rsidRDefault="00BA1B73" w:rsidP="00BA1B73">
      <w:pPr>
        <w:pStyle w:val="ListParagraph"/>
        <w:numPr>
          <w:ilvl w:val="1"/>
          <w:numId w:val="1"/>
        </w:numPr>
        <w:spacing w:after="0" w:line="240" w:lineRule="auto"/>
      </w:pPr>
      <w:r>
        <w:t>Courtesy patrol</w:t>
      </w:r>
    </w:p>
    <w:p w14:paraId="4766B740" w14:textId="77777777" w:rsidR="008B2204" w:rsidRDefault="008B2204" w:rsidP="005C4AB9">
      <w:pPr>
        <w:pStyle w:val="ListParagraph"/>
        <w:spacing w:after="0" w:line="240" w:lineRule="auto"/>
        <w:ind w:left="1080"/>
      </w:pPr>
    </w:p>
    <w:p w14:paraId="4A90E5F2" w14:textId="77777777" w:rsidR="0059695C" w:rsidRDefault="0059695C" w:rsidP="005C4AB9">
      <w:pPr>
        <w:pStyle w:val="ListParagraph"/>
        <w:spacing w:after="0" w:line="240" w:lineRule="auto"/>
        <w:ind w:left="1080"/>
      </w:pPr>
    </w:p>
    <w:p w14:paraId="33D24AA2" w14:textId="77777777" w:rsidR="0059695C" w:rsidRDefault="0059695C" w:rsidP="005C4AB9">
      <w:pPr>
        <w:pStyle w:val="ListParagraph"/>
        <w:spacing w:after="0" w:line="240" w:lineRule="auto"/>
        <w:ind w:left="1080"/>
      </w:pPr>
    </w:p>
    <w:tbl>
      <w:tblPr>
        <w:tblStyle w:val="TableGrid"/>
        <w:tblW w:w="0" w:type="auto"/>
        <w:tblLook w:val="04A0" w:firstRow="1" w:lastRow="0" w:firstColumn="1" w:lastColumn="0" w:noHBand="0" w:noVBand="1"/>
      </w:tblPr>
      <w:tblGrid>
        <w:gridCol w:w="4855"/>
        <w:gridCol w:w="4495"/>
      </w:tblGrid>
      <w:tr w:rsidR="00F43092" w:rsidRPr="00F43092" w14:paraId="008DF022" w14:textId="77777777" w:rsidTr="00F43092">
        <w:tc>
          <w:tcPr>
            <w:tcW w:w="4855" w:type="dxa"/>
          </w:tcPr>
          <w:p w14:paraId="130E14C4" w14:textId="471F2B1F" w:rsidR="00F43092" w:rsidRDefault="00F43092" w:rsidP="00F43092">
            <w:pPr>
              <w:rPr>
                <w:lang w:val="es-ES"/>
              </w:rPr>
            </w:pPr>
            <w:r w:rsidRPr="00F43092">
              <w:rPr>
                <w:lang w:val="es-ES"/>
              </w:rPr>
              <w:t xml:space="preserve">Miles de turistas arribaron a las playas de Quintana Roo para disfrutar la temporada vacacional del verano.  Cozumel, Isla Mujeres, Playa del Carmen, y Cancún son los destinos de playa más visitados en estas vacaciones de verano que iniciaron este 15 de julio y culminan el 21 de agosto.  </w:t>
            </w:r>
          </w:p>
        </w:tc>
        <w:tc>
          <w:tcPr>
            <w:tcW w:w="4495" w:type="dxa"/>
          </w:tcPr>
          <w:p w14:paraId="1E3F618C" w14:textId="1F59780D" w:rsidR="00F43092" w:rsidRPr="00F43092" w:rsidRDefault="00F43092" w:rsidP="00F43092">
            <w:pPr>
              <w:rPr>
                <w:color w:val="808080" w:themeColor="background1" w:themeShade="80"/>
              </w:rPr>
            </w:pPr>
            <w:r w:rsidRPr="00F43092">
              <w:rPr>
                <w:color w:val="808080" w:themeColor="background1" w:themeShade="80"/>
              </w:rPr>
              <w:t xml:space="preserve">Thousands of tourists arrived at the beaches of Quintana Roo to enjoy the summer holiday season. Cozumel, Isla </w:t>
            </w:r>
            <w:proofErr w:type="spellStart"/>
            <w:r w:rsidRPr="00F43092">
              <w:rPr>
                <w:color w:val="808080" w:themeColor="background1" w:themeShade="80"/>
              </w:rPr>
              <w:t>Mujeres</w:t>
            </w:r>
            <w:proofErr w:type="spellEnd"/>
            <w:r w:rsidRPr="00F43092">
              <w:rPr>
                <w:color w:val="808080" w:themeColor="background1" w:themeShade="80"/>
              </w:rPr>
              <w:t>, Playa del Carmen, and Cancun are the most visited beach destinations this summer vacation season that started this July 15 and winds up on August 21.</w:t>
            </w:r>
          </w:p>
        </w:tc>
      </w:tr>
      <w:tr w:rsidR="00F43092" w:rsidRPr="00F43092" w14:paraId="0BC41CB9" w14:textId="77777777" w:rsidTr="00F43092">
        <w:tc>
          <w:tcPr>
            <w:tcW w:w="4855" w:type="dxa"/>
          </w:tcPr>
          <w:p w14:paraId="60420BA3" w14:textId="56E5544A" w:rsidR="00F43092" w:rsidRDefault="00F43092" w:rsidP="00F43092">
            <w:pPr>
              <w:rPr>
                <w:lang w:val="es-ES"/>
              </w:rPr>
            </w:pPr>
            <w:r w:rsidRPr="00F43092">
              <w:rPr>
                <w:lang w:val="es-ES"/>
              </w:rPr>
              <w:t xml:space="preserve">En lo que va del año, Quintana Roo recibió a 8 millones de turistas nacionales y extranjeros y en los próximos 32 días se espera la llegada de casi dos millones más de personas.  El 58% es turista nacional.  El 92% de los 95,000 cuartos de hotel en Quintana Roo están ocupados y se esperan llenos totales.  </w:t>
            </w:r>
          </w:p>
        </w:tc>
        <w:tc>
          <w:tcPr>
            <w:tcW w:w="4495" w:type="dxa"/>
          </w:tcPr>
          <w:p w14:paraId="60C54A66" w14:textId="1B37F4C4" w:rsidR="00F43092" w:rsidRPr="00F43092" w:rsidRDefault="00F43092" w:rsidP="00F43092">
            <w:pPr>
              <w:rPr>
                <w:color w:val="808080" w:themeColor="background1" w:themeShade="80"/>
              </w:rPr>
            </w:pPr>
            <w:r w:rsidRPr="00F43092">
              <w:rPr>
                <w:color w:val="808080" w:themeColor="background1" w:themeShade="80"/>
              </w:rPr>
              <w:t>So far this year, Quintana Roo received 8 million domestic and foreign tourists and in the next 32 days the arrival of nearly two million more people is expected.  58% are a national tourist.  92% of the 95,000 hotel rooms in Quintana Roo are full and are expected to sellout.</w:t>
            </w:r>
          </w:p>
        </w:tc>
      </w:tr>
      <w:tr w:rsidR="00F43092" w:rsidRPr="00F43092" w14:paraId="125EDCA1" w14:textId="77777777" w:rsidTr="00F43092">
        <w:tc>
          <w:tcPr>
            <w:tcW w:w="4855" w:type="dxa"/>
          </w:tcPr>
          <w:p w14:paraId="7D8EADBC" w14:textId="146701AB" w:rsidR="00F43092" w:rsidRPr="00F43092" w:rsidRDefault="00F43092" w:rsidP="00F43092">
            <w:pPr>
              <w:rPr>
                <w:rFonts w:ascii="Mangal" w:hAnsi="Mangal" w:cs="Mangal"/>
                <w:lang w:val="es-ES"/>
              </w:rPr>
            </w:pPr>
            <w:r w:rsidRPr="00F43092">
              <w:rPr>
                <w:lang w:val="es-ES"/>
              </w:rPr>
              <w:t xml:space="preserve">La vigilancia se reforzó en aeropuertos, puertos, carreteras, terminales de autobuses, playas, centros comerciales, y recreativos.  Alrededor de 4,000 elementos de seguridad, entre ellos ejército mexicano, Secretaría de Marina, Gendarmería, y policías estatales y municipales están preparados para atender a la población.  Las autoridades pusieron a la disposición el número 088 en caso de alguna contingencia durante su estancia en Quintana Roo.  </w:t>
            </w:r>
          </w:p>
        </w:tc>
        <w:tc>
          <w:tcPr>
            <w:tcW w:w="4495" w:type="dxa"/>
          </w:tcPr>
          <w:p w14:paraId="65ABFEE7" w14:textId="6BADE6F7" w:rsidR="00F43092" w:rsidRPr="00F43092" w:rsidRDefault="00F43092" w:rsidP="00F43092">
            <w:pPr>
              <w:rPr>
                <w:color w:val="808080" w:themeColor="background1" w:themeShade="80"/>
              </w:rPr>
            </w:pPr>
            <w:r w:rsidRPr="00F43092">
              <w:rPr>
                <w:color w:val="808080" w:themeColor="background1" w:themeShade="80"/>
              </w:rPr>
              <w:t>Security was strengthened at airports, ports, highways, bus terminals, beaches, shopping, and recreation centers.  Around 4,000 security personnel, including the Mexican Army, Navy, Gendarmerie, and state and local police are prepared to assist the population.  The authorities made the number 088 available in case of any contingency during their stay in Quintana Roo.</w:t>
            </w:r>
          </w:p>
        </w:tc>
      </w:tr>
    </w:tbl>
    <w:p w14:paraId="7C3658B9" w14:textId="77777777" w:rsidR="00F43092" w:rsidRDefault="00F43092" w:rsidP="00F43092">
      <w:pPr>
        <w:spacing w:after="0" w:line="240" w:lineRule="auto"/>
        <w:rPr>
          <w:color w:val="FF0000"/>
          <w:sz w:val="20"/>
          <w:szCs w:val="20"/>
        </w:rPr>
      </w:pPr>
    </w:p>
    <w:p w14:paraId="0CC06EEF" w14:textId="77777777" w:rsidR="005C4AB9" w:rsidRDefault="005C4AB9" w:rsidP="003415EC">
      <w:pPr>
        <w:spacing w:after="0" w:line="240" w:lineRule="auto"/>
        <w:rPr>
          <w:b/>
          <w:color w:val="FF0000"/>
          <w:sz w:val="20"/>
          <w:szCs w:val="20"/>
          <w:u w:val="single"/>
        </w:rPr>
      </w:pPr>
    </w:p>
    <w:sectPr w:rsidR="005C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2C"/>
    <w:multiLevelType w:val="hybridMultilevel"/>
    <w:tmpl w:val="5AF0182A"/>
    <w:lvl w:ilvl="0" w:tplc="34A068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F95B02"/>
    <w:multiLevelType w:val="hybridMultilevel"/>
    <w:tmpl w:val="B4DAC1DC"/>
    <w:lvl w:ilvl="0" w:tplc="9948E3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90951"/>
    <w:multiLevelType w:val="hybridMultilevel"/>
    <w:tmpl w:val="E4BC83CC"/>
    <w:lvl w:ilvl="0" w:tplc="7BBE9BB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7259DE"/>
    <w:multiLevelType w:val="hybridMultilevel"/>
    <w:tmpl w:val="F8406E4E"/>
    <w:lvl w:ilvl="0" w:tplc="CA4EB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B75F92"/>
    <w:multiLevelType w:val="hybridMultilevel"/>
    <w:tmpl w:val="E5385350"/>
    <w:lvl w:ilvl="0" w:tplc="8BE663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47E97"/>
    <w:multiLevelType w:val="hybridMultilevel"/>
    <w:tmpl w:val="B7AA7F18"/>
    <w:lvl w:ilvl="0" w:tplc="6FD4B250">
      <w:start w:val="1"/>
      <w:numFmt w:val="decimal"/>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0A5056"/>
    <w:multiLevelType w:val="hybridMultilevel"/>
    <w:tmpl w:val="164E2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E5037B0"/>
    <w:multiLevelType w:val="hybridMultilevel"/>
    <w:tmpl w:val="C4D849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57705"/>
    <w:multiLevelType w:val="hybridMultilevel"/>
    <w:tmpl w:val="FD88FD9E"/>
    <w:lvl w:ilvl="0" w:tplc="280E0EDA">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8"/>
  </w:num>
  <w:num w:numId="4">
    <w:abstractNumId w:val="6"/>
  </w:num>
  <w:num w:numId="5">
    <w:abstractNumId w:val="3"/>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CD"/>
    <w:rsid w:val="000827CD"/>
    <w:rsid w:val="000C3447"/>
    <w:rsid w:val="000F0B29"/>
    <w:rsid w:val="000F3C41"/>
    <w:rsid w:val="00126E53"/>
    <w:rsid w:val="0027614D"/>
    <w:rsid w:val="003123D5"/>
    <w:rsid w:val="003241D4"/>
    <w:rsid w:val="003415EC"/>
    <w:rsid w:val="003C79A7"/>
    <w:rsid w:val="004B372D"/>
    <w:rsid w:val="004D7C3D"/>
    <w:rsid w:val="0059695C"/>
    <w:rsid w:val="005C4AB9"/>
    <w:rsid w:val="0067698A"/>
    <w:rsid w:val="006B638B"/>
    <w:rsid w:val="006D020C"/>
    <w:rsid w:val="006D3B14"/>
    <w:rsid w:val="006D6FD6"/>
    <w:rsid w:val="006F3DDE"/>
    <w:rsid w:val="0076422A"/>
    <w:rsid w:val="007660AD"/>
    <w:rsid w:val="007E12E8"/>
    <w:rsid w:val="00844498"/>
    <w:rsid w:val="00860776"/>
    <w:rsid w:val="008B2204"/>
    <w:rsid w:val="008C6499"/>
    <w:rsid w:val="0095119C"/>
    <w:rsid w:val="0099082C"/>
    <w:rsid w:val="00990AA1"/>
    <w:rsid w:val="009E5274"/>
    <w:rsid w:val="00A0643A"/>
    <w:rsid w:val="00A91FC9"/>
    <w:rsid w:val="00B66612"/>
    <w:rsid w:val="00B710A4"/>
    <w:rsid w:val="00BA1B73"/>
    <w:rsid w:val="00BC3CF9"/>
    <w:rsid w:val="00C156F2"/>
    <w:rsid w:val="00C23B6E"/>
    <w:rsid w:val="00C6571C"/>
    <w:rsid w:val="00CB04B7"/>
    <w:rsid w:val="00CD220B"/>
    <w:rsid w:val="00D05C95"/>
    <w:rsid w:val="00DA4BC7"/>
    <w:rsid w:val="00DB543A"/>
    <w:rsid w:val="00DE3E0B"/>
    <w:rsid w:val="00E62E57"/>
    <w:rsid w:val="00E8549C"/>
    <w:rsid w:val="00E90FAD"/>
    <w:rsid w:val="00ED03AC"/>
    <w:rsid w:val="00F43092"/>
    <w:rsid w:val="00FB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2B3"/>
  <w15:chartTrackingRefBased/>
  <w15:docId w15:val="{1F4B37C7-86D5-461F-933B-A1ED82D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447"/>
    <w:pPr>
      <w:ind w:left="720"/>
      <w:contextualSpacing/>
    </w:pPr>
  </w:style>
  <w:style w:type="table" w:styleId="TableGrid">
    <w:name w:val="Table Grid"/>
    <w:basedOn w:val="TableNormal"/>
    <w:uiPriority w:val="39"/>
    <w:rsid w:val="00F4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92">
      <w:bodyDiv w:val="1"/>
      <w:marLeft w:val="0"/>
      <w:marRight w:val="0"/>
      <w:marTop w:val="0"/>
      <w:marBottom w:val="0"/>
      <w:divBdr>
        <w:top w:val="none" w:sz="0" w:space="0" w:color="auto"/>
        <w:left w:val="none" w:sz="0" w:space="0" w:color="auto"/>
        <w:bottom w:val="none" w:sz="0" w:space="0" w:color="auto"/>
        <w:right w:val="none" w:sz="0" w:space="0" w:color="auto"/>
      </w:divBdr>
      <w:divsChild>
        <w:div w:id="442461742">
          <w:marLeft w:val="0"/>
          <w:marRight w:val="0"/>
          <w:marTop w:val="0"/>
          <w:marBottom w:val="0"/>
          <w:divBdr>
            <w:top w:val="none" w:sz="0" w:space="0" w:color="auto"/>
            <w:left w:val="none" w:sz="0" w:space="0" w:color="auto"/>
            <w:bottom w:val="none" w:sz="0" w:space="0" w:color="auto"/>
            <w:right w:val="none" w:sz="0" w:space="0" w:color="auto"/>
          </w:divBdr>
          <w:divsChild>
            <w:div w:id="406270483">
              <w:marLeft w:val="0"/>
              <w:marRight w:val="0"/>
              <w:marTop w:val="0"/>
              <w:marBottom w:val="0"/>
              <w:divBdr>
                <w:top w:val="none" w:sz="0" w:space="0" w:color="auto"/>
                <w:left w:val="none" w:sz="0" w:space="0" w:color="auto"/>
                <w:bottom w:val="none" w:sz="0" w:space="0" w:color="auto"/>
                <w:right w:val="none" w:sz="0" w:space="0" w:color="auto"/>
              </w:divBdr>
              <w:divsChild>
                <w:div w:id="561717798">
                  <w:marLeft w:val="0"/>
                  <w:marRight w:val="0"/>
                  <w:marTop w:val="0"/>
                  <w:marBottom w:val="0"/>
                  <w:divBdr>
                    <w:top w:val="none" w:sz="0" w:space="0" w:color="auto"/>
                    <w:left w:val="none" w:sz="0" w:space="0" w:color="auto"/>
                    <w:bottom w:val="none" w:sz="0" w:space="0" w:color="auto"/>
                    <w:right w:val="none" w:sz="0" w:space="0" w:color="auto"/>
                  </w:divBdr>
                  <w:divsChild>
                    <w:div w:id="1971934298">
                      <w:marLeft w:val="0"/>
                      <w:marRight w:val="0"/>
                      <w:marTop w:val="150"/>
                      <w:marBottom w:val="150"/>
                      <w:divBdr>
                        <w:top w:val="none" w:sz="0" w:space="0" w:color="auto"/>
                        <w:left w:val="none" w:sz="0" w:space="0" w:color="auto"/>
                        <w:bottom w:val="none" w:sz="0" w:space="0" w:color="auto"/>
                        <w:right w:val="none" w:sz="0" w:space="0" w:color="auto"/>
                      </w:divBdr>
                      <w:divsChild>
                        <w:div w:id="446504038">
                          <w:marLeft w:val="0"/>
                          <w:marRight w:val="0"/>
                          <w:marTop w:val="0"/>
                          <w:marBottom w:val="0"/>
                          <w:divBdr>
                            <w:top w:val="none" w:sz="0" w:space="0" w:color="auto"/>
                            <w:left w:val="none" w:sz="0" w:space="0" w:color="auto"/>
                            <w:bottom w:val="none" w:sz="0" w:space="0" w:color="auto"/>
                            <w:right w:val="none" w:sz="0" w:space="0" w:color="auto"/>
                          </w:divBdr>
                          <w:divsChild>
                            <w:div w:id="1454204866">
                              <w:marLeft w:val="0"/>
                              <w:marRight w:val="0"/>
                              <w:marTop w:val="0"/>
                              <w:marBottom w:val="0"/>
                              <w:divBdr>
                                <w:top w:val="none" w:sz="0" w:space="0" w:color="auto"/>
                                <w:left w:val="none" w:sz="0" w:space="0" w:color="auto"/>
                                <w:bottom w:val="none" w:sz="0" w:space="0" w:color="auto"/>
                                <w:right w:val="none" w:sz="0" w:space="0" w:color="auto"/>
                              </w:divBdr>
                              <w:divsChild>
                                <w:div w:id="1921400728">
                                  <w:marLeft w:val="0"/>
                                  <w:marRight w:val="0"/>
                                  <w:marTop w:val="0"/>
                                  <w:marBottom w:val="0"/>
                                  <w:divBdr>
                                    <w:top w:val="none" w:sz="0" w:space="0" w:color="auto"/>
                                    <w:left w:val="none" w:sz="0" w:space="0" w:color="auto"/>
                                    <w:bottom w:val="none" w:sz="0" w:space="0" w:color="auto"/>
                                    <w:right w:val="none" w:sz="0" w:space="0" w:color="auto"/>
                                  </w:divBdr>
                                  <w:divsChild>
                                    <w:div w:id="1366053518">
                                      <w:marLeft w:val="0"/>
                                      <w:marRight w:val="0"/>
                                      <w:marTop w:val="0"/>
                                      <w:marBottom w:val="0"/>
                                      <w:divBdr>
                                        <w:top w:val="none" w:sz="0" w:space="0" w:color="auto"/>
                                        <w:left w:val="none" w:sz="0" w:space="0" w:color="auto"/>
                                        <w:bottom w:val="none" w:sz="0" w:space="0" w:color="auto"/>
                                        <w:right w:val="none" w:sz="0" w:space="0" w:color="auto"/>
                                      </w:divBdr>
                                    </w:div>
                                    <w:div w:id="619343009">
                                      <w:marLeft w:val="0"/>
                                      <w:marRight w:val="0"/>
                                      <w:marTop w:val="0"/>
                                      <w:marBottom w:val="0"/>
                                      <w:divBdr>
                                        <w:top w:val="none" w:sz="0" w:space="0" w:color="auto"/>
                                        <w:left w:val="none" w:sz="0" w:space="0" w:color="auto"/>
                                        <w:bottom w:val="none" w:sz="0" w:space="0" w:color="auto"/>
                                        <w:right w:val="none" w:sz="0" w:space="0" w:color="auto"/>
                                      </w:divBdr>
                                    </w:div>
                                    <w:div w:id="115682083">
                                      <w:marLeft w:val="0"/>
                                      <w:marRight w:val="0"/>
                                      <w:marTop w:val="0"/>
                                      <w:marBottom w:val="0"/>
                                      <w:divBdr>
                                        <w:top w:val="none" w:sz="0" w:space="0" w:color="auto"/>
                                        <w:left w:val="none" w:sz="0" w:space="0" w:color="auto"/>
                                        <w:bottom w:val="none" w:sz="0" w:space="0" w:color="auto"/>
                                        <w:right w:val="none" w:sz="0" w:space="0" w:color="auto"/>
                                      </w:divBdr>
                                    </w:div>
                                    <w:div w:id="17313103">
                                      <w:marLeft w:val="0"/>
                                      <w:marRight w:val="0"/>
                                      <w:marTop w:val="0"/>
                                      <w:marBottom w:val="0"/>
                                      <w:divBdr>
                                        <w:top w:val="none" w:sz="0" w:space="0" w:color="auto"/>
                                        <w:left w:val="none" w:sz="0" w:space="0" w:color="auto"/>
                                        <w:bottom w:val="none" w:sz="0" w:space="0" w:color="auto"/>
                                        <w:right w:val="none" w:sz="0" w:space="0" w:color="auto"/>
                                      </w:divBdr>
                                    </w:div>
                                    <w:div w:id="1045562044">
                                      <w:marLeft w:val="0"/>
                                      <w:marRight w:val="0"/>
                                      <w:marTop w:val="0"/>
                                      <w:marBottom w:val="0"/>
                                      <w:divBdr>
                                        <w:top w:val="none" w:sz="0" w:space="0" w:color="auto"/>
                                        <w:left w:val="none" w:sz="0" w:space="0" w:color="auto"/>
                                        <w:bottom w:val="none" w:sz="0" w:space="0" w:color="auto"/>
                                        <w:right w:val="none" w:sz="0" w:space="0" w:color="auto"/>
                                      </w:divBdr>
                                    </w:div>
                                    <w:div w:id="2057315121">
                                      <w:marLeft w:val="0"/>
                                      <w:marRight w:val="0"/>
                                      <w:marTop w:val="0"/>
                                      <w:marBottom w:val="0"/>
                                      <w:divBdr>
                                        <w:top w:val="none" w:sz="0" w:space="0" w:color="auto"/>
                                        <w:left w:val="none" w:sz="0" w:space="0" w:color="auto"/>
                                        <w:bottom w:val="none" w:sz="0" w:space="0" w:color="auto"/>
                                        <w:right w:val="none" w:sz="0" w:space="0" w:color="auto"/>
                                      </w:divBdr>
                                    </w:div>
                                    <w:div w:id="5256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JDI</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Bernard R CTR</dc:creator>
  <cp:keywords/>
  <dc:description/>
  <cp:lastModifiedBy>Conway, Janelle L.</cp:lastModifiedBy>
  <cp:revision>3</cp:revision>
  <dcterms:created xsi:type="dcterms:W3CDTF">2021-02-02T00:36:00Z</dcterms:created>
  <dcterms:modified xsi:type="dcterms:W3CDTF">2021-02-03T00:46:00Z</dcterms:modified>
</cp:coreProperties>
</file>