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A077F" w14:textId="77777777" w:rsidR="002A6840" w:rsidRPr="000B7E5E" w:rsidRDefault="00896CC6" w:rsidP="00FD17F6">
      <w:pPr>
        <w:spacing w:after="0" w:line="240" w:lineRule="auto"/>
        <w:rPr>
          <w:b/>
          <w:lang w:val="es-ES"/>
        </w:rPr>
      </w:pPr>
      <w:proofErr w:type="spellStart"/>
      <w:r w:rsidRPr="000B7E5E">
        <w:rPr>
          <w:b/>
          <w:lang w:val="es-ES"/>
        </w:rPr>
        <w:t>Listening</w:t>
      </w:r>
      <w:proofErr w:type="spellEnd"/>
      <w:r w:rsidRPr="000B7E5E">
        <w:rPr>
          <w:b/>
          <w:lang w:val="es-ES"/>
        </w:rPr>
        <w:t xml:space="preserve"> </w:t>
      </w:r>
      <w:proofErr w:type="spellStart"/>
      <w:r w:rsidRPr="000B7E5E">
        <w:rPr>
          <w:b/>
          <w:lang w:val="es-ES"/>
        </w:rPr>
        <w:t>Exercise</w:t>
      </w:r>
      <w:proofErr w:type="spellEnd"/>
      <w:r w:rsidRPr="000B7E5E">
        <w:rPr>
          <w:b/>
          <w:lang w:val="es-ES"/>
        </w:rPr>
        <w:t xml:space="preserve"> 12</w:t>
      </w:r>
      <w:r w:rsidR="00E52BE2" w:rsidRPr="000B7E5E">
        <w:rPr>
          <w:b/>
          <w:lang w:val="es-ES"/>
        </w:rPr>
        <w:t>1</w:t>
      </w:r>
    </w:p>
    <w:p w14:paraId="647E55E5" w14:textId="77777777" w:rsidR="00FD17F6" w:rsidRPr="000B7E5E" w:rsidRDefault="00555375" w:rsidP="00FD17F6">
      <w:pPr>
        <w:spacing w:after="0" w:line="240" w:lineRule="auto"/>
        <w:rPr>
          <w:lang w:val="es-ES"/>
        </w:rPr>
      </w:pPr>
      <w:r w:rsidRPr="000B7E5E">
        <w:rPr>
          <w:lang w:val="es-ES"/>
        </w:rPr>
        <w:t>Medical</w:t>
      </w:r>
    </w:p>
    <w:p w14:paraId="5DB22C53" w14:textId="77777777" w:rsidR="003414D6" w:rsidRPr="00BE5FA1" w:rsidRDefault="005166A1" w:rsidP="003414D6">
      <w:pPr>
        <w:spacing w:after="0" w:line="240" w:lineRule="auto"/>
        <w:rPr>
          <w:bCs/>
          <w:lang w:val="es-MX"/>
        </w:rPr>
      </w:pPr>
      <w:r>
        <w:rPr>
          <w:bCs/>
          <w:lang w:val="es-MX"/>
        </w:rPr>
        <w:t xml:space="preserve">1 minute </w:t>
      </w:r>
      <w:r w:rsidR="00555375">
        <w:rPr>
          <w:bCs/>
          <w:lang w:val="es-MX"/>
        </w:rPr>
        <w:t>33</w:t>
      </w:r>
      <w:r>
        <w:rPr>
          <w:bCs/>
          <w:lang w:val="es-MX"/>
        </w:rPr>
        <w:t xml:space="preserve"> </w:t>
      </w:r>
      <w:proofErr w:type="spellStart"/>
      <w:r>
        <w:rPr>
          <w:bCs/>
          <w:lang w:val="es-MX"/>
        </w:rPr>
        <w:t>seconds</w:t>
      </w:r>
      <w:proofErr w:type="spellEnd"/>
    </w:p>
    <w:p w14:paraId="175B544E" w14:textId="77777777" w:rsidR="003414D6" w:rsidRPr="00BE5FA1" w:rsidRDefault="003414D6" w:rsidP="003414D6">
      <w:pPr>
        <w:spacing w:after="0" w:line="240" w:lineRule="auto"/>
        <w:rPr>
          <w:bCs/>
          <w:color w:val="FF0000"/>
          <w:lang w:val="es-MX"/>
        </w:rPr>
      </w:pPr>
      <w:r w:rsidRPr="00BE5FA1">
        <w:rPr>
          <w:bCs/>
          <w:color w:val="FF0000"/>
          <w:lang w:val="es-MX"/>
        </w:rPr>
        <w:t>¡</w:t>
      </w:r>
      <w:r w:rsidR="00555375" w:rsidRPr="00555375">
        <w:rPr>
          <w:bCs/>
          <w:color w:val="FF0000"/>
          <w:lang w:val="es-MX"/>
        </w:rPr>
        <w:t>Muy bien, que estás estudiando!</w:t>
      </w:r>
      <w:r w:rsidRPr="00BE5FA1">
        <w:rPr>
          <w:bCs/>
          <w:color w:val="FF0000"/>
          <w:lang w:val="es-MX"/>
        </w:rPr>
        <w:t xml:space="preserve">  </w:t>
      </w:r>
      <w:r w:rsidRPr="00BE5FA1">
        <w:rPr>
          <w:bCs/>
          <w:color w:val="FF0000"/>
          <w:lang w:val="es-MX"/>
        </w:rPr>
        <w:sym w:font="Wingdings" w:char="F04A"/>
      </w:r>
      <w:r w:rsidRPr="00BE5FA1">
        <w:rPr>
          <w:bCs/>
          <w:color w:val="FF0000"/>
          <w:lang w:val="es-MX"/>
        </w:rPr>
        <w:t xml:space="preserve"> </w:t>
      </w:r>
    </w:p>
    <w:p w14:paraId="25BDFA3F" w14:textId="77777777" w:rsidR="003414D6" w:rsidRPr="000B7E5E" w:rsidRDefault="003414D6" w:rsidP="003414D6">
      <w:pPr>
        <w:spacing w:after="0" w:line="240" w:lineRule="auto"/>
        <w:rPr>
          <w:bCs/>
          <w:sz w:val="20"/>
          <w:szCs w:val="20"/>
        </w:rPr>
      </w:pPr>
      <w:r w:rsidRPr="000B7E5E">
        <w:rPr>
          <w:bCs/>
          <w:sz w:val="20"/>
          <w:szCs w:val="20"/>
        </w:rPr>
        <w:t>Guidelines:</w:t>
      </w:r>
    </w:p>
    <w:p w14:paraId="0436086D" w14:textId="77777777" w:rsidR="003414D6" w:rsidRPr="000B7E5E" w:rsidRDefault="003414D6" w:rsidP="003414D6">
      <w:pPr>
        <w:spacing w:after="0" w:line="240" w:lineRule="auto"/>
        <w:rPr>
          <w:bCs/>
          <w:sz w:val="20"/>
          <w:szCs w:val="20"/>
        </w:rPr>
      </w:pPr>
      <w:r w:rsidRPr="000B7E5E">
        <w:rPr>
          <w:bCs/>
          <w:sz w:val="20"/>
          <w:szCs w:val="20"/>
        </w:rPr>
        <w:t>A.</w:t>
      </w:r>
      <w:r w:rsidRPr="000B7E5E">
        <w:rPr>
          <w:bCs/>
          <w:sz w:val="20"/>
          <w:szCs w:val="20"/>
        </w:rPr>
        <w:tab/>
        <w:t>Review the questions</w:t>
      </w:r>
      <w:r w:rsidR="004C59B6" w:rsidRPr="000B7E5E">
        <w:rPr>
          <w:bCs/>
          <w:sz w:val="20"/>
          <w:szCs w:val="20"/>
        </w:rPr>
        <w:t xml:space="preserve"> </w:t>
      </w:r>
    </w:p>
    <w:p w14:paraId="27EDE04B" w14:textId="77777777" w:rsidR="003414D6" w:rsidRPr="000B7E5E" w:rsidRDefault="003414D6" w:rsidP="003414D6">
      <w:pPr>
        <w:spacing w:after="0" w:line="240" w:lineRule="auto"/>
        <w:rPr>
          <w:bCs/>
          <w:sz w:val="20"/>
          <w:szCs w:val="20"/>
        </w:rPr>
      </w:pPr>
      <w:r w:rsidRPr="000B7E5E">
        <w:rPr>
          <w:bCs/>
          <w:sz w:val="20"/>
          <w:szCs w:val="20"/>
        </w:rPr>
        <w:t>C.</w:t>
      </w:r>
      <w:r w:rsidRPr="000B7E5E">
        <w:rPr>
          <w:bCs/>
          <w:sz w:val="20"/>
          <w:szCs w:val="20"/>
        </w:rPr>
        <w:tab/>
        <w:t xml:space="preserve">Listen to the audio </w:t>
      </w:r>
      <w:r w:rsidR="00800480" w:rsidRPr="000B7E5E">
        <w:rPr>
          <w:bCs/>
          <w:sz w:val="20"/>
          <w:szCs w:val="20"/>
        </w:rPr>
        <w:t>twice</w:t>
      </w:r>
      <w:r w:rsidRPr="000B7E5E">
        <w:rPr>
          <w:bCs/>
          <w:sz w:val="20"/>
          <w:szCs w:val="20"/>
        </w:rPr>
        <w:t xml:space="preserve"> (double click the WMA audio icon)</w:t>
      </w:r>
    </w:p>
    <w:p w14:paraId="6BC2548A" w14:textId="77777777" w:rsidR="003414D6" w:rsidRPr="000B7E5E" w:rsidRDefault="003414D6" w:rsidP="003414D6">
      <w:pPr>
        <w:spacing w:after="0" w:line="240" w:lineRule="auto"/>
        <w:rPr>
          <w:bCs/>
          <w:sz w:val="20"/>
          <w:szCs w:val="20"/>
        </w:rPr>
      </w:pPr>
      <w:r w:rsidRPr="000B7E5E">
        <w:rPr>
          <w:bCs/>
          <w:sz w:val="20"/>
          <w:szCs w:val="20"/>
        </w:rPr>
        <w:t>D.</w:t>
      </w:r>
      <w:r w:rsidRPr="000B7E5E">
        <w:rPr>
          <w:bCs/>
          <w:sz w:val="20"/>
          <w:szCs w:val="20"/>
        </w:rPr>
        <w:tab/>
        <w:t xml:space="preserve">Answer the questions </w:t>
      </w:r>
    </w:p>
    <w:p w14:paraId="19323449" w14:textId="77777777" w:rsidR="003414D6" w:rsidRPr="000B7E5E" w:rsidRDefault="003414D6" w:rsidP="003414D6">
      <w:pPr>
        <w:spacing w:after="0" w:line="240" w:lineRule="auto"/>
        <w:rPr>
          <w:bCs/>
          <w:sz w:val="20"/>
          <w:szCs w:val="20"/>
        </w:rPr>
      </w:pPr>
      <w:r w:rsidRPr="000B7E5E">
        <w:rPr>
          <w:bCs/>
          <w:sz w:val="20"/>
          <w:szCs w:val="20"/>
        </w:rPr>
        <w:t>F.</w:t>
      </w:r>
      <w:r w:rsidRPr="000B7E5E">
        <w:rPr>
          <w:bCs/>
          <w:sz w:val="20"/>
          <w:szCs w:val="20"/>
        </w:rPr>
        <w:tab/>
        <w:t xml:space="preserve">Refer to the answers and transcript to confirm your responses and gauge understanding  </w:t>
      </w:r>
    </w:p>
    <w:p w14:paraId="360C9BA1" w14:textId="77777777" w:rsidR="003414D6" w:rsidRPr="000B7E5E" w:rsidRDefault="003414D6" w:rsidP="003414D6">
      <w:pPr>
        <w:spacing w:after="0" w:line="240" w:lineRule="auto"/>
        <w:rPr>
          <w:bCs/>
          <w:sz w:val="20"/>
          <w:szCs w:val="20"/>
        </w:rPr>
      </w:pPr>
      <w:r w:rsidRPr="000B7E5E">
        <w:rPr>
          <w:bCs/>
          <w:sz w:val="20"/>
          <w:szCs w:val="20"/>
        </w:rPr>
        <w:t>G.</w:t>
      </w:r>
      <w:r w:rsidRPr="000B7E5E">
        <w:rPr>
          <w:bCs/>
          <w:sz w:val="20"/>
          <w:szCs w:val="20"/>
        </w:rPr>
        <w:tab/>
        <w:t>Listen to the audio a</w:t>
      </w:r>
      <w:r w:rsidR="00800480" w:rsidRPr="000B7E5E">
        <w:rPr>
          <w:bCs/>
          <w:sz w:val="20"/>
          <w:szCs w:val="20"/>
        </w:rPr>
        <w:t xml:space="preserve">gain </w:t>
      </w:r>
      <w:r w:rsidRPr="000B7E5E">
        <w:rPr>
          <w:bCs/>
          <w:sz w:val="20"/>
          <w:szCs w:val="20"/>
        </w:rPr>
        <w:t>while simultaneously reading the audio transcript.</w:t>
      </w:r>
    </w:p>
    <w:p w14:paraId="1CBB316D" w14:textId="77777777" w:rsidR="00F15CE6" w:rsidRPr="00BE5FA1" w:rsidRDefault="00C554E8" w:rsidP="00FD17F6">
      <w:pPr>
        <w:spacing w:after="0" w:line="240" w:lineRule="auto"/>
      </w:pPr>
      <w:r w:rsidRPr="00DA7A23">
        <w:object w:dxaOrig="2130" w:dyaOrig="831" w14:anchorId="51E07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6pt;height:41.15pt" o:ole="">
            <v:imagedata r:id="rId7" o:title=""/>
          </v:shape>
          <o:OLEObject Type="Embed" ProgID="Package" ShapeID="_x0000_i1025" DrawAspect="Content" ObjectID="_1673701774" r:id="rId8"/>
        </w:object>
      </w:r>
    </w:p>
    <w:p w14:paraId="5463F671" w14:textId="77777777" w:rsidR="001263C3" w:rsidRDefault="001263C3" w:rsidP="001263C3">
      <w:pPr>
        <w:pStyle w:val="ListParagraph"/>
        <w:ind w:left="0"/>
        <w:rPr>
          <w:b/>
          <w:sz w:val="20"/>
          <w:szCs w:val="20"/>
          <w:u w:val="single"/>
        </w:rPr>
      </w:pPr>
      <w:r w:rsidRPr="00C56873">
        <w:rPr>
          <w:b/>
          <w:sz w:val="20"/>
          <w:szCs w:val="20"/>
          <w:u w:val="single"/>
        </w:rPr>
        <w:t>Questions</w:t>
      </w:r>
    </w:p>
    <w:p w14:paraId="19F230B5" w14:textId="77777777" w:rsidR="00F15CE6" w:rsidRDefault="00F15CE6" w:rsidP="001263C3">
      <w:pPr>
        <w:pStyle w:val="ListParagraph"/>
        <w:ind w:left="0"/>
        <w:rPr>
          <w:b/>
          <w:sz w:val="20"/>
          <w:szCs w:val="20"/>
          <w:u w:val="single"/>
        </w:rPr>
      </w:pPr>
    </w:p>
    <w:p w14:paraId="7B43598E" w14:textId="77777777" w:rsidR="003D01CE" w:rsidRPr="0037330A" w:rsidRDefault="00130E75" w:rsidP="00F15CE6">
      <w:pPr>
        <w:pStyle w:val="ListParagraph"/>
        <w:numPr>
          <w:ilvl w:val="0"/>
          <w:numId w:val="8"/>
        </w:numPr>
        <w:ind w:left="360"/>
        <w:rPr>
          <w:sz w:val="20"/>
          <w:szCs w:val="20"/>
        </w:rPr>
      </w:pPr>
      <w:r w:rsidRPr="0037330A">
        <w:rPr>
          <w:sz w:val="20"/>
          <w:szCs w:val="20"/>
        </w:rPr>
        <w:t xml:space="preserve">How does the researcher characterize the results of </w:t>
      </w:r>
      <w:r w:rsidR="00C554E8">
        <w:rPr>
          <w:sz w:val="20"/>
          <w:szCs w:val="20"/>
        </w:rPr>
        <w:t>t</w:t>
      </w:r>
      <w:r w:rsidRPr="0037330A">
        <w:rPr>
          <w:sz w:val="20"/>
          <w:szCs w:val="20"/>
        </w:rPr>
        <w:t>his study?</w:t>
      </w:r>
    </w:p>
    <w:p w14:paraId="61CF9991" w14:textId="77777777" w:rsidR="00C767A6" w:rsidRPr="0037330A" w:rsidRDefault="00130E75" w:rsidP="00F15CE6">
      <w:pPr>
        <w:pStyle w:val="ListParagraph"/>
        <w:numPr>
          <w:ilvl w:val="1"/>
          <w:numId w:val="8"/>
        </w:numPr>
        <w:ind w:left="1080"/>
        <w:rPr>
          <w:sz w:val="20"/>
          <w:szCs w:val="20"/>
        </w:rPr>
      </w:pPr>
      <w:r w:rsidRPr="0037330A">
        <w:rPr>
          <w:sz w:val="20"/>
          <w:szCs w:val="20"/>
        </w:rPr>
        <w:t>Inconclusive</w:t>
      </w:r>
    </w:p>
    <w:p w14:paraId="7443289D" w14:textId="77777777" w:rsidR="00130E75" w:rsidRPr="0037330A" w:rsidRDefault="00130E75" w:rsidP="00F15CE6">
      <w:pPr>
        <w:pStyle w:val="ListParagraph"/>
        <w:numPr>
          <w:ilvl w:val="1"/>
          <w:numId w:val="8"/>
        </w:numPr>
        <w:ind w:left="1080"/>
        <w:rPr>
          <w:sz w:val="20"/>
          <w:szCs w:val="20"/>
        </w:rPr>
      </w:pPr>
      <w:r w:rsidRPr="0037330A">
        <w:rPr>
          <w:sz w:val="20"/>
          <w:szCs w:val="20"/>
        </w:rPr>
        <w:t>Invalid</w:t>
      </w:r>
    </w:p>
    <w:p w14:paraId="4F7A002D" w14:textId="77777777" w:rsidR="00C767A6" w:rsidRPr="0037330A" w:rsidRDefault="00130E75" w:rsidP="00F15CE6">
      <w:pPr>
        <w:pStyle w:val="ListParagraph"/>
        <w:numPr>
          <w:ilvl w:val="1"/>
          <w:numId w:val="8"/>
        </w:numPr>
        <w:ind w:left="1080"/>
        <w:rPr>
          <w:sz w:val="20"/>
          <w:szCs w:val="20"/>
        </w:rPr>
      </w:pPr>
      <w:r w:rsidRPr="0037330A">
        <w:rPr>
          <w:sz w:val="20"/>
          <w:szCs w:val="20"/>
        </w:rPr>
        <w:t>Frightening</w:t>
      </w:r>
    </w:p>
    <w:p w14:paraId="1665A2FB" w14:textId="77777777" w:rsidR="00C767A6" w:rsidRPr="0037330A" w:rsidRDefault="00130E75" w:rsidP="00130E75">
      <w:pPr>
        <w:pStyle w:val="ListParagraph"/>
        <w:numPr>
          <w:ilvl w:val="1"/>
          <w:numId w:val="8"/>
        </w:numPr>
        <w:ind w:left="1080"/>
        <w:rPr>
          <w:sz w:val="20"/>
          <w:szCs w:val="20"/>
        </w:rPr>
      </w:pPr>
      <w:r w:rsidRPr="0037330A">
        <w:rPr>
          <w:sz w:val="20"/>
          <w:szCs w:val="20"/>
        </w:rPr>
        <w:t>Unimportant</w:t>
      </w:r>
    </w:p>
    <w:p w14:paraId="542A287C" w14:textId="77777777" w:rsidR="00C767A6" w:rsidRPr="0037330A" w:rsidRDefault="00130E75" w:rsidP="00F15CE6">
      <w:pPr>
        <w:pStyle w:val="ListParagraph"/>
        <w:numPr>
          <w:ilvl w:val="0"/>
          <w:numId w:val="8"/>
        </w:numPr>
        <w:ind w:left="360"/>
        <w:rPr>
          <w:sz w:val="20"/>
          <w:szCs w:val="20"/>
        </w:rPr>
      </w:pPr>
      <w:r w:rsidRPr="0037330A">
        <w:rPr>
          <w:sz w:val="20"/>
          <w:szCs w:val="20"/>
        </w:rPr>
        <w:t>What is the third most common cause of death in the U.S.?</w:t>
      </w:r>
    </w:p>
    <w:p w14:paraId="70600AD0" w14:textId="77777777" w:rsidR="00C767A6" w:rsidRPr="0037330A" w:rsidRDefault="00130E75" w:rsidP="00F15CE6">
      <w:pPr>
        <w:pStyle w:val="ListParagraph"/>
        <w:numPr>
          <w:ilvl w:val="1"/>
          <w:numId w:val="8"/>
        </w:numPr>
        <w:ind w:left="1080"/>
        <w:rPr>
          <w:sz w:val="20"/>
          <w:szCs w:val="20"/>
        </w:rPr>
      </w:pPr>
      <w:r w:rsidRPr="0037330A">
        <w:rPr>
          <w:sz w:val="20"/>
          <w:szCs w:val="20"/>
        </w:rPr>
        <w:t>Diabetes</w:t>
      </w:r>
    </w:p>
    <w:p w14:paraId="2F8BD1BD" w14:textId="77777777" w:rsidR="00C767A6" w:rsidRPr="0037330A" w:rsidRDefault="00130E75" w:rsidP="00F15CE6">
      <w:pPr>
        <w:pStyle w:val="ListParagraph"/>
        <w:numPr>
          <w:ilvl w:val="1"/>
          <w:numId w:val="8"/>
        </w:numPr>
        <w:ind w:left="1080"/>
        <w:rPr>
          <w:sz w:val="20"/>
          <w:szCs w:val="20"/>
        </w:rPr>
      </w:pPr>
      <w:r w:rsidRPr="0037330A">
        <w:rPr>
          <w:sz w:val="20"/>
          <w:szCs w:val="20"/>
        </w:rPr>
        <w:t>Heart disease</w:t>
      </w:r>
    </w:p>
    <w:p w14:paraId="21FA0306" w14:textId="77777777" w:rsidR="00C767A6" w:rsidRDefault="00130E75" w:rsidP="00F15CE6">
      <w:pPr>
        <w:pStyle w:val="ListParagraph"/>
        <w:numPr>
          <w:ilvl w:val="1"/>
          <w:numId w:val="8"/>
        </w:numPr>
        <w:ind w:left="1080"/>
        <w:rPr>
          <w:sz w:val="20"/>
          <w:szCs w:val="20"/>
        </w:rPr>
      </w:pPr>
      <w:r w:rsidRPr="0037330A">
        <w:rPr>
          <w:sz w:val="20"/>
          <w:szCs w:val="20"/>
        </w:rPr>
        <w:t>Lung cancer</w:t>
      </w:r>
    </w:p>
    <w:p w14:paraId="0F52BBF9" w14:textId="77777777" w:rsidR="0037330A" w:rsidRPr="0037330A" w:rsidRDefault="0037330A" w:rsidP="00F15CE6">
      <w:pPr>
        <w:pStyle w:val="ListParagraph"/>
        <w:numPr>
          <w:ilvl w:val="1"/>
          <w:numId w:val="8"/>
        </w:numPr>
        <w:ind w:left="1080"/>
        <w:rPr>
          <w:sz w:val="20"/>
          <w:szCs w:val="20"/>
        </w:rPr>
      </w:pPr>
      <w:r>
        <w:rPr>
          <w:sz w:val="20"/>
          <w:szCs w:val="20"/>
        </w:rPr>
        <w:t>Medical error</w:t>
      </w:r>
    </w:p>
    <w:p w14:paraId="7401FB2C" w14:textId="77777777" w:rsidR="00C767A6" w:rsidRPr="0037330A" w:rsidRDefault="00C767A6" w:rsidP="00F15CE6">
      <w:pPr>
        <w:pStyle w:val="ListParagraph"/>
        <w:numPr>
          <w:ilvl w:val="0"/>
          <w:numId w:val="8"/>
        </w:numPr>
        <w:ind w:left="360"/>
        <w:rPr>
          <w:sz w:val="20"/>
          <w:szCs w:val="20"/>
        </w:rPr>
      </w:pPr>
      <w:r w:rsidRPr="0037330A">
        <w:rPr>
          <w:sz w:val="20"/>
          <w:szCs w:val="20"/>
        </w:rPr>
        <w:t>Wh</w:t>
      </w:r>
      <w:r w:rsidR="002B6EA3" w:rsidRPr="0037330A">
        <w:rPr>
          <w:sz w:val="20"/>
          <w:szCs w:val="20"/>
        </w:rPr>
        <w:t xml:space="preserve">ich </w:t>
      </w:r>
      <w:r w:rsidR="00B35D33" w:rsidRPr="0037330A">
        <w:rPr>
          <w:sz w:val="20"/>
          <w:szCs w:val="20"/>
        </w:rPr>
        <w:t xml:space="preserve">element </w:t>
      </w:r>
      <w:r w:rsidR="009D1188" w:rsidRPr="0037330A">
        <w:rPr>
          <w:sz w:val="20"/>
          <w:szCs w:val="20"/>
        </w:rPr>
        <w:t>is</w:t>
      </w:r>
      <w:r w:rsidR="0037330A">
        <w:rPr>
          <w:sz w:val="20"/>
          <w:szCs w:val="20"/>
        </w:rPr>
        <w:t xml:space="preserve"> of greatest </w:t>
      </w:r>
      <w:r w:rsidR="00B35D33" w:rsidRPr="0037330A">
        <w:rPr>
          <w:sz w:val="20"/>
          <w:szCs w:val="20"/>
        </w:rPr>
        <w:t>importan</w:t>
      </w:r>
      <w:r w:rsidR="0037330A">
        <w:rPr>
          <w:sz w:val="20"/>
          <w:szCs w:val="20"/>
        </w:rPr>
        <w:t>ce</w:t>
      </w:r>
      <w:r w:rsidR="00B35D33" w:rsidRPr="0037330A">
        <w:rPr>
          <w:sz w:val="20"/>
          <w:szCs w:val="20"/>
        </w:rPr>
        <w:t xml:space="preserve"> </w:t>
      </w:r>
      <w:r w:rsidR="009D1188" w:rsidRPr="0037330A">
        <w:rPr>
          <w:sz w:val="20"/>
          <w:szCs w:val="20"/>
        </w:rPr>
        <w:t xml:space="preserve">for </w:t>
      </w:r>
      <w:r w:rsidR="00B35D33" w:rsidRPr="0037330A">
        <w:rPr>
          <w:sz w:val="20"/>
          <w:szCs w:val="20"/>
        </w:rPr>
        <w:t>imp</w:t>
      </w:r>
      <w:r w:rsidR="009D1188" w:rsidRPr="0037330A">
        <w:rPr>
          <w:sz w:val="20"/>
          <w:szCs w:val="20"/>
        </w:rPr>
        <w:t xml:space="preserve">roved statistical </w:t>
      </w:r>
      <w:r w:rsidR="00B35D33" w:rsidRPr="0037330A">
        <w:rPr>
          <w:sz w:val="20"/>
          <w:szCs w:val="20"/>
        </w:rPr>
        <w:t>data</w:t>
      </w:r>
      <w:r w:rsidR="009D1188" w:rsidRPr="0037330A">
        <w:rPr>
          <w:sz w:val="20"/>
          <w:szCs w:val="20"/>
        </w:rPr>
        <w:t>?</w:t>
      </w:r>
      <w:r w:rsidR="002B6EA3" w:rsidRPr="0037330A">
        <w:rPr>
          <w:sz w:val="20"/>
          <w:szCs w:val="20"/>
        </w:rPr>
        <w:t xml:space="preserve"> </w:t>
      </w:r>
    </w:p>
    <w:p w14:paraId="0B0DBE46" w14:textId="77777777" w:rsidR="009D1188" w:rsidRPr="0037330A" w:rsidRDefault="009D1188" w:rsidP="009D1188">
      <w:pPr>
        <w:pStyle w:val="ListParagraph"/>
        <w:numPr>
          <w:ilvl w:val="1"/>
          <w:numId w:val="8"/>
        </w:numPr>
        <w:ind w:left="1080"/>
        <w:rPr>
          <w:sz w:val="20"/>
          <w:szCs w:val="20"/>
        </w:rPr>
      </w:pPr>
      <w:r w:rsidRPr="0037330A">
        <w:rPr>
          <w:sz w:val="20"/>
          <w:szCs w:val="20"/>
        </w:rPr>
        <w:t>Emergency physicians</w:t>
      </w:r>
    </w:p>
    <w:p w14:paraId="29493D80" w14:textId="77777777" w:rsidR="00B35D33" w:rsidRPr="0037330A" w:rsidRDefault="00B35D33" w:rsidP="009D1188">
      <w:pPr>
        <w:pStyle w:val="ListParagraph"/>
        <w:numPr>
          <w:ilvl w:val="1"/>
          <w:numId w:val="8"/>
        </w:numPr>
        <w:ind w:left="1080"/>
        <w:rPr>
          <w:sz w:val="20"/>
          <w:szCs w:val="20"/>
        </w:rPr>
      </w:pPr>
      <w:r w:rsidRPr="0037330A">
        <w:rPr>
          <w:sz w:val="20"/>
          <w:szCs w:val="20"/>
        </w:rPr>
        <w:t>Hospital regulations</w:t>
      </w:r>
    </w:p>
    <w:p w14:paraId="79C92892" w14:textId="77777777" w:rsidR="002B6EA3" w:rsidRPr="0037330A" w:rsidRDefault="00B35D33" w:rsidP="00F15CE6">
      <w:pPr>
        <w:pStyle w:val="ListParagraph"/>
        <w:numPr>
          <w:ilvl w:val="1"/>
          <w:numId w:val="8"/>
        </w:numPr>
        <w:ind w:left="1080"/>
        <w:rPr>
          <w:sz w:val="20"/>
          <w:szCs w:val="20"/>
        </w:rPr>
      </w:pPr>
      <w:r w:rsidRPr="0037330A">
        <w:rPr>
          <w:sz w:val="20"/>
          <w:szCs w:val="20"/>
        </w:rPr>
        <w:t>P</w:t>
      </w:r>
      <w:r w:rsidR="002B6EA3" w:rsidRPr="0037330A">
        <w:rPr>
          <w:sz w:val="20"/>
          <w:szCs w:val="20"/>
        </w:rPr>
        <w:t>atient</w:t>
      </w:r>
      <w:r w:rsidRPr="0037330A">
        <w:rPr>
          <w:sz w:val="20"/>
          <w:szCs w:val="20"/>
        </w:rPr>
        <w:t xml:space="preserve"> involvement</w:t>
      </w:r>
    </w:p>
    <w:p w14:paraId="35265769" w14:textId="77777777" w:rsidR="00B35D33" w:rsidRPr="0037330A" w:rsidRDefault="00B35D33" w:rsidP="00F15CE6">
      <w:pPr>
        <w:pStyle w:val="ListParagraph"/>
        <w:numPr>
          <w:ilvl w:val="1"/>
          <w:numId w:val="8"/>
        </w:numPr>
        <w:ind w:left="1080"/>
        <w:rPr>
          <w:sz w:val="20"/>
          <w:szCs w:val="20"/>
        </w:rPr>
      </w:pPr>
      <w:r w:rsidRPr="0037330A">
        <w:rPr>
          <w:sz w:val="20"/>
          <w:szCs w:val="20"/>
        </w:rPr>
        <w:t>Tracking codes</w:t>
      </w:r>
    </w:p>
    <w:p w14:paraId="1AF4200D" w14:textId="77777777" w:rsidR="007B6FAB" w:rsidRPr="0037330A" w:rsidRDefault="00B35D33" w:rsidP="00F15CE6">
      <w:pPr>
        <w:pStyle w:val="ListParagraph"/>
        <w:numPr>
          <w:ilvl w:val="0"/>
          <w:numId w:val="8"/>
        </w:numPr>
        <w:ind w:left="360"/>
        <w:rPr>
          <w:sz w:val="20"/>
          <w:szCs w:val="20"/>
        </w:rPr>
      </w:pPr>
      <w:r w:rsidRPr="0037330A">
        <w:rPr>
          <w:sz w:val="20"/>
          <w:szCs w:val="20"/>
        </w:rPr>
        <w:t xml:space="preserve">Which is </w:t>
      </w:r>
      <w:r w:rsidR="00AD1BD4" w:rsidRPr="0037330A">
        <w:rPr>
          <w:sz w:val="20"/>
          <w:szCs w:val="20"/>
          <w:u w:val="single"/>
        </w:rPr>
        <w:t>NOT</w:t>
      </w:r>
      <w:r w:rsidRPr="0037330A">
        <w:rPr>
          <w:sz w:val="20"/>
          <w:szCs w:val="20"/>
        </w:rPr>
        <w:t xml:space="preserve"> a contributing factor to the study’s results?</w:t>
      </w:r>
    </w:p>
    <w:p w14:paraId="227E6273" w14:textId="77777777" w:rsidR="00AD1BD4" w:rsidRPr="0037330A" w:rsidRDefault="00AD1BD4" w:rsidP="00F15CE6">
      <w:pPr>
        <w:pStyle w:val="ListParagraph"/>
        <w:numPr>
          <w:ilvl w:val="1"/>
          <w:numId w:val="8"/>
        </w:numPr>
        <w:ind w:left="1080"/>
        <w:rPr>
          <w:sz w:val="20"/>
          <w:szCs w:val="20"/>
        </w:rPr>
      </w:pPr>
      <w:r w:rsidRPr="0037330A">
        <w:rPr>
          <w:sz w:val="20"/>
          <w:szCs w:val="20"/>
        </w:rPr>
        <w:t>Control and prevention</w:t>
      </w:r>
    </w:p>
    <w:p w14:paraId="65939371" w14:textId="77777777" w:rsidR="007B6FAB" w:rsidRPr="0037330A" w:rsidRDefault="00B35D33" w:rsidP="00F15CE6">
      <w:pPr>
        <w:pStyle w:val="ListParagraph"/>
        <w:numPr>
          <w:ilvl w:val="1"/>
          <w:numId w:val="8"/>
        </w:numPr>
        <w:ind w:left="1080"/>
        <w:rPr>
          <w:sz w:val="20"/>
          <w:szCs w:val="20"/>
        </w:rPr>
      </w:pPr>
      <w:r w:rsidRPr="0037330A">
        <w:rPr>
          <w:sz w:val="20"/>
          <w:szCs w:val="20"/>
        </w:rPr>
        <w:t>Inadequate training</w:t>
      </w:r>
    </w:p>
    <w:p w14:paraId="698C42B2" w14:textId="77777777" w:rsidR="00B35D33" w:rsidRPr="0037330A" w:rsidRDefault="00C554E8" w:rsidP="00F15CE6">
      <w:pPr>
        <w:pStyle w:val="ListParagraph"/>
        <w:numPr>
          <w:ilvl w:val="1"/>
          <w:numId w:val="8"/>
        </w:numPr>
        <w:ind w:left="1080"/>
        <w:rPr>
          <w:sz w:val="20"/>
          <w:szCs w:val="20"/>
        </w:rPr>
      </w:pPr>
      <w:r>
        <w:rPr>
          <w:sz w:val="20"/>
          <w:szCs w:val="20"/>
        </w:rPr>
        <w:t>Patient</w:t>
      </w:r>
      <w:r w:rsidR="00B35D33" w:rsidRPr="0037330A">
        <w:rPr>
          <w:sz w:val="20"/>
          <w:szCs w:val="20"/>
        </w:rPr>
        <w:t xml:space="preserve"> management</w:t>
      </w:r>
    </w:p>
    <w:p w14:paraId="44E78F0A" w14:textId="77777777" w:rsidR="00AD1BD4" w:rsidRPr="0037330A" w:rsidRDefault="00B35D33" w:rsidP="00AD1BD4">
      <w:pPr>
        <w:pStyle w:val="ListParagraph"/>
        <w:numPr>
          <w:ilvl w:val="1"/>
          <w:numId w:val="8"/>
        </w:numPr>
        <w:ind w:left="1080"/>
        <w:rPr>
          <w:sz w:val="20"/>
          <w:szCs w:val="20"/>
        </w:rPr>
      </w:pPr>
      <w:r w:rsidRPr="0037330A">
        <w:rPr>
          <w:sz w:val="20"/>
          <w:szCs w:val="20"/>
        </w:rPr>
        <w:t>Insufficient nurses</w:t>
      </w:r>
    </w:p>
    <w:p w14:paraId="02674D73" w14:textId="77777777" w:rsidR="0037330A" w:rsidRDefault="0037330A" w:rsidP="0037330A">
      <w:pPr>
        <w:pStyle w:val="ListParagraph"/>
        <w:numPr>
          <w:ilvl w:val="0"/>
          <w:numId w:val="8"/>
        </w:numPr>
        <w:ind w:left="360"/>
        <w:rPr>
          <w:sz w:val="20"/>
          <w:szCs w:val="20"/>
        </w:rPr>
      </w:pPr>
      <w:r>
        <w:rPr>
          <w:sz w:val="20"/>
          <w:szCs w:val="20"/>
        </w:rPr>
        <w:t>Which of the following does the study conclude is a significant danger to patient health?</w:t>
      </w:r>
    </w:p>
    <w:p w14:paraId="5012EDF2" w14:textId="77777777" w:rsidR="00E76251" w:rsidRPr="0037330A" w:rsidRDefault="00E76251" w:rsidP="00AD1BD4">
      <w:pPr>
        <w:pStyle w:val="ListParagraph"/>
        <w:numPr>
          <w:ilvl w:val="1"/>
          <w:numId w:val="8"/>
        </w:numPr>
        <w:ind w:left="1080"/>
        <w:rPr>
          <w:sz w:val="20"/>
          <w:szCs w:val="20"/>
        </w:rPr>
      </w:pPr>
      <w:r w:rsidRPr="0037330A">
        <w:rPr>
          <w:sz w:val="20"/>
          <w:szCs w:val="20"/>
        </w:rPr>
        <w:t>Emergency room procedures</w:t>
      </w:r>
    </w:p>
    <w:p w14:paraId="013F4D76" w14:textId="77777777" w:rsidR="00E76251" w:rsidRPr="0037330A" w:rsidRDefault="00E76251" w:rsidP="00AD1BD4">
      <w:pPr>
        <w:pStyle w:val="ListParagraph"/>
        <w:numPr>
          <w:ilvl w:val="1"/>
          <w:numId w:val="8"/>
        </w:numPr>
        <w:ind w:left="1080"/>
        <w:rPr>
          <w:sz w:val="20"/>
          <w:szCs w:val="20"/>
        </w:rPr>
      </w:pPr>
      <w:r w:rsidRPr="0037330A">
        <w:rPr>
          <w:sz w:val="20"/>
          <w:szCs w:val="20"/>
        </w:rPr>
        <w:t>Health care workers</w:t>
      </w:r>
    </w:p>
    <w:p w14:paraId="748B6B99" w14:textId="77777777" w:rsidR="00E76251" w:rsidRPr="0037330A" w:rsidRDefault="00E76251" w:rsidP="00AD1BD4">
      <w:pPr>
        <w:pStyle w:val="ListParagraph"/>
        <w:numPr>
          <w:ilvl w:val="1"/>
          <w:numId w:val="8"/>
        </w:numPr>
        <w:ind w:left="1080"/>
        <w:rPr>
          <w:sz w:val="20"/>
          <w:szCs w:val="20"/>
        </w:rPr>
      </w:pPr>
      <w:r w:rsidRPr="0037330A">
        <w:rPr>
          <w:sz w:val="20"/>
          <w:szCs w:val="20"/>
        </w:rPr>
        <w:t>Transfer of resistant bacteria</w:t>
      </w:r>
    </w:p>
    <w:p w14:paraId="23ABD495" w14:textId="77777777" w:rsidR="007B6FAB" w:rsidRPr="0037330A" w:rsidRDefault="00E76251" w:rsidP="007A09D6">
      <w:pPr>
        <w:pStyle w:val="ListParagraph"/>
        <w:numPr>
          <w:ilvl w:val="1"/>
          <w:numId w:val="8"/>
        </w:numPr>
        <w:ind w:left="1080"/>
        <w:rPr>
          <w:sz w:val="20"/>
          <w:szCs w:val="20"/>
        </w:rPr>
      </w:pPr>
      <w:r w:rsidRPr="0037330A">
        <w:rPr>
          <w:sz w:val="20"/>
          <w:szCs w:val="20"/>
        </w:rPr>
        <w:t>Weak immune systems</w:t>
      </w:r>
    </w:p>
    <w:p w14:paraId="12070ADC" w14:textId="77777777" w:rsidR="007A09D6" w:rsidRPr="0037330A" w:rsidRDefault="002474AC" w:rsidP="00041ED8">
      <w:pPr>
        <w:pStyle w:val="ListParagraph"/>
        <w:numPr>
          <w:ilvl w:val="0"/>
          <w:numId w:val="8"/>
        </w:numPr>
        <w:ind w:left="360"/>
        <w:rPr>
          <w:sz w:val="20"/>
          <w:szCs w:val="20"/>
        </w:rPr>
      </w:pPr>
      <w:r w:rsidRPr="0037330A">
        <w:rPr>
          <w:sz w:val="20"/>
          <w:szCs w:val="20"/>
        </w:rPr>
        <w:t xml:space="preserve">Which of the following best characterizes the </w:t>
      </w:r>
      <w:r w:rsidR="004F1B4E" w:rsidRPr="0037330A">
        <w:rPr>
          <w:sz w:val="20"/>
          <w:szCs w:val="20"/>
        </w:rPr>
        <w:t xml:space="preserve">researcher’s </w:t>
      </w:r>
      <w:r w:rsidR="00041ED8" w:rsidRPr="0037330A">
        <w:rPr>
          <w:sz w:val="20"/>
          <w:szCs w:val="20"/>
        </w:rPr>
        <w:t>propos</w:t>
      </w:r>
      <w:r w:rsidRPr="0037330A">
        <w:rPr>
          <w:sz w:val="20"/>
          <w:szCs w:val="20"/>
        </w:rPr>
        <w:t xml:space="preserve">ed </w:t>
      </w:r>
      <w:r w:rsidR="004F1B4E" w:rsidRPr="0037330A">
        <w:rPr>
          <w:sz w:val="20"/>
          <w:szCs w:val="20"/>
        </w:rPr>
        <w:t>solution</w:t>
      </w:r>
      <w:r w:rsidR="00C9591C">
        <w:rPr>
          <w:sz w:val="20"/>
          <w:szCs w:val="20"/>
        </w:rPr>
        <w:t>?</w:t>
      </w:r>
      <w:r w:rsidRPr="0037330A">
        <w:rPr>
          <w:sz w:val="20"/>
          <w:szCs w:val="20"/>
        </w:rPr>
        <w:t xml:space="preserve"> </w:t>
      </w:r>
    </w:p>
    <w:p w14:paraId="33384C46" w14:textId="77777777" w:rsidR="00041ED8" w:rsidRPr="0037330A" w:rsidRDefault="00041ED8" w:rsidP="002474AC">
      <w:pPr>
        <w:pStyle w:val="ListParagraph"/>
        <w:numPr>
          <w:ilvl w:val="1"/>
          <w:numId w:val="8"/>
        </w:numPr>
        <w:ind w:left="1152"/>
        <w:rPr>
          <w:sz w:val="20"/>
          <w:szCs w:val="20"/>
        </w:rPr>
      </w:pPr>
      <w:r w:rsidRPr="0037330A">
        <w:rPr>
          <w:sz w:val="20"/>
          <w:szCs w:val="20"/>
        </w:rPr>
        <w:t>Self-regulati</w:t>
      </w:r>
      <w:r w:rsidR="00C554E8">
        <w:rPr>
          <w:sz w:val="20"/>
          <w:szCs w:val="20"/>
        </w:rPr>
        <w:t>o</w:t>
      </w:r>
      <w:r w:rsidRPr="0037330A">
        <w:rPr>
          <w:sz w:val="20"/>
          <w:szCs w:val="20"/>
        </w:rPr>
        <w:t>n</w:t>
      </w:r>
    </w:p>
    <w:p w14:paraId="11D2F5AB" w14:textId="77777777" w:rsidR="00041ED8" w:rsidRPr="0037330A" w:rsidRDefault="002474AC" w:rsidP="002474AC">
      <w:pPr>
        <w:pStyle w:val="ListParagraph"/>
        <w:numPr>
          <w:ilvl w:val="1"/>
          <w:numId w:val="8"/>
        </w:numPr>
        <w:ind w:left="1152"/>
        <w:rPr>
          <w:sz w:val="20"/>
          <w:szCs w:val="20"/>
        </w:rPr>
      </w:pPr>
      <w:r w:rsidRPr="0037330A">
        <w:rPr>
          <w:sz w:val="20"/>
          <w:szCs w:val="20"/>
        </w:rPr>
        <w:t xml:space="preserve">Legal </w:t>
      </w:r>
      <w:r w:rsidR="00C554E8">
        <w:rPr>
          <w:sz w:val="20"/>
          <w:szCs w:val="20"/>
        </w:rPr>
        <w:t>directives</w:t>
      </w:r>
    </w:p>
    <w:p w14:paraId="65276B99" w14:textId="77777777" w:rsidR="00041ED8" w:rsidRPr="0037330A" w:rsidRDefault="002474AC" w:rsidP="002474AC">
      <w:pPr>
        <w:pStyle w:val="ListParagraph"/>
        <w:numPr>
          <w:ilvl w:val="1"/>
          <w:numId w:val="8"/>
        </w:numPr>
        <w:ind w:left="1152"/>
        <w:rPr>
          <w:sz w:val="20"/>
          <w:szCs w:val="20"/>
        </w:rPr>
      </w:pPr>
      <w:r w:rsidRPr="0037330A">
        <w:rPr>
          <w:sz w:val="20"/>
          <w:szCs w:val="20"/>
        </w:rPr>
        <w:t>Enhanced resolution</w:t>
      </w:r>
    </w:p>
    <w:p w14:paraId="3457BB8D" w14:textId="77777777" w:rsidR="004F1B4E" w:rsidRPr="0037330A" w:rsidRDefault="002474AC" w:rsidP="002474AC">
      <w:pPr>
        <w:pStyle w:val="ListParagraph"/>
        <w:numPr>
          <w:ilvl w:val="1"/>
          <w:numId w:val="8"/>
        </w:numPr>
        <w:ind w:left="1152"/>
        <w:rPr>
          <w:sz w:val="20"/>
          <w:szCs w:val="20"/>
        </w:rPr>
      </w:pPr>
      <w:r w:rsidRPr="0037330A">
        <w:rPr>
          <w:sz w:val="20"/>
          <w:szCs w:val="20"/>
        </w:rPr>
        <w:t>Punitive standards</w:t>
      </w:r>
    </w:p>
    <w:p w14:paraId="24C2EA70" w14:textId="77777777" w:rsidR="00041ED8" w:rsidRPr="00041ED8" w:rsidRDefault="00041ED8" w:rsidP="002474AC">
      <w:pPr>
        <w:pStyle w:val="ListParagraph"/>
        <w:ind w:left="1152"/>
        <w:rPr>
          <w:sz w:val="20"/>
          <w:szCs w:val="20"/>
        </w:rPr>
      </w:pPr>
    </w:p>
    <w:p w14:paraId="64A898D6" w14:textId="77777777" w:rsidR="00041ED8" w:rsidRPr="007A09D6" w:rsidRDefault="00041ED8" w:rsidP="00041ED8">
      <w:pPr>
        <w:pStyle w:val="ListParagraph"/>
        <w:ind w:left="1440"/>
        <w:rPr>
          <w:sz w:val="20"/>
          <w:szCs w:val="20"/>
        </w:rPr>
      </w:pPr>
    </w:p>
    <w:tbl>
      <w:tblPr>
        <w:tblStyle w:val="TableGrid"/>
        <w:tblW w:w="0" w:type="auto"/>
        <w:tblLook w:val="04A0" w:firstRow="1" w:lastRow="0" w:firstColumn="1" w:lastColumn="0" w:noHBand="0" w:noVBand="1"/>
      </w:tblPr>
      <w:tblGrid>
        <w:gridCol w:w="4855"/>
        <w:gridCol w:w="4495"/>
      </w:tblGrid>
      <w:tr w:rsidR="000B7E5E" w:rsidRPr="000B7E5E" w14:paraId="0E079D8C" w14:textId="77777777" w:rsidTr="000B7E5E">
        <w:tc>
          <w:tcPr>
            <w:tcW w:w="4855" w:type="dxa"/>
          </w:tcPr>
          <w:p w14:paraId="29505CAA" w14:textId="7E8B3435" w:rsidR="000B7E5E" w:rsidRPr="000B7E5E" w:rsidRDefault="000B7E5E" w:rsidP="000B7E5E">
            <w:pPr>
              <w:rPr>
                <w:lang w:val="es-ES"/>
              </w:rPr>
            </w:pPr>
            <w:r w:rsidRPr="000B7E5E">
              <w:rPr>
                <w:lang w:val="es-ES"/>
              </w:rPr>
              <w:lastRenderedPageBreak/>
              <w:t xml:space="preserve">Con alarmante preocupación, el doctor Martin </w:t>
            </w:r>
            <w:proofErr w:type="spellStart"/>
            <w:r w:rsidRPr="000B7E5E">
              <w:rPr>
                <w:lang w:val="es-ES"/>
              </w:rPr>
              <w:t>Makary</w:t>
            </w:r>
            <w:proofErr w:type="spellEnd"/>
            <w:r w:rsidRPr="000B7E5E">
              <w:rPr>
                <w:lang w:val="es-ES"/>
              </w:rPr>
              <w:t xml:space="preserve"> del Instituto Johns Hopkins, categoriza el error médico como la peor enfermedad en el país.  </w:t>
            </w:r>
          </w:p>
        </w:tc>
        <w:tc>
          <w:tcPr>
            <w:tcW w:w="4495" w:type="dxa"/>
          </w:tcPr>
          <w:p w14:paraId="0AFFAFCA" w14:textId="3356B026" w:rsidR="000B7E5E" w:rsidRPr="000B7E5E" w:rsidRDefault="000B7E5E" w:rsidP="000B7E5E">
            <w:pPr>
              <w:rPr>
                <w:rFonts w:cs="Arial"/>
                <w:i/>
                <w:color w:val="808080" w:themeColor="background1" w:themeShade="80"/>
                <w:lang w:val="en"/>
              </w:rPr>
            </w:pPr>
            <w:r w:rsidRPr="000B7E5E">
              <w:rPr>
                <w:rFonts w:cs="Arial"/>
                <w:color w:val="808080" w:themeColor="background1" w:themeShade="80"/>
                <w:lang w:val="en"/>
              </w:rPr>
              <w:t xml:space="preserve">With alarming concern, Dr. Martin </w:t>
            </w:r>
            <w:proofErr w:type="spellStart"/>
            <w:r w:rsidRPr="000B7E5E">
              <w:rPr>
                <w:rFonts w:cs="Arial"/>
                <w:color w:val="808080" w:themeColor="background1" w:themeShade="80"/>
                <w:lang w:val="en"/>
              </w:rPr>
              <w:t>Makary</w:t>
            </w:r>
            <w:proofErr w:type="spellEnd"/>
            <w:r w:rsidRPr="000B7E5E">
              <w:rPr>
                <w:rFonts w:cs="Arial"/>
                <w:color w:val="808080" w:themeColor="background1" w:themeShade="80"/>
                <w:lang w:val="en"/>
              </w:rPr>
              <w:t xml:space="preserve"> of the Johns Hopkins Institute, categorizes medical error as the worst disease in the country.</w:t>
            </w:r>
            <w:r w:rsidRPr="000B7E5E">
              <w:rPr>
                <w:rFonts w:cs="Arial"/>
                <w:i/>
                <w:color w:val="808080" w:themeColor="background1" w:themeShade="80"/>
                <w:lang w:val="en"/>
              </w:rPr>
              <w:t xml:space="preserve"> </w:t>
            </w:r>
          </w:p>
        </w:tc>
      </w:tr>
      <w:tr w:rsidR="000B7E5E" w:rsidRPr="000B7E5E" w14:paraId="2244C6C1" w14:textId="77777777" w:rsidTr="000B7E5E">
        <w:tc>
          <w:tcPr>
            <w:tcW w:w="4855" w:type="dxa"/>
          </w:tcPr>
          <w:p w14:paraId="5533AA12" w14:textId="12A7DBC9" w:rsidR="000B7E5E" w:rsidRPr="000B7E5E" w:rsidRDefault="000B7E5E" w:rsidP="000B7E5E">
            <w:pPr>
              <w:rPr>
                <w:lang w:val="es-ES"/>
              </w:rPr>
            </w:pPr>
            <w:r w:rsidRPr="000B7E5E">
              <w:rPr>
                <w:lang w:val="es-ES"/>
              </w:rPr>
              <w:t xml:space="preserve">“Si </w:t>
            </w:r>
            <w:r w:rsidRPr="000B7E5E">
              <w:rPr>
                <w:lang w:val="es-ES"/>
              </w:rPr>
              <w:t>tratáramos</w:t>
            </w:r>
            <w:r w:rsidRPr="000B7E5E">
              <w:rPr>
                <w:lang w:val="es-ES"/>
              </w:rPr>
              <w:t xml:space="preserve"> a los errores médicos como una enfermedad sería la </w:t>
            </w:r>
            <w:r w:rsidRPr="000B7E5E">
              <w:rPr>
                <w:lang w:val="es-ES"/>
              </w:rPr>
              <w:t>tercera causa mayor</w:t>
            </w:r>
            <w:r w:rsidRPr="000B7E5E">
              <w:rPr>
                <w:lang w:val="es-ES"/>
              </w:rPr>
              <w:t xml:space="preserve"> de muerte en Estados Unidos”.  </w:t>
            </w:r>
          </w:p>
        </w:tc>
        <w:tc>
          <w:tcPr>
            <w:tcW w:w="4495" w:type="dxa"/>
          </w:tcPr>
          <w:p w14:paraId="3A1066CE" w14:textId="1876F3B6" w:rsidR="000B7E5E" w:rsidRPr="000B7E5E" w:rsidRDefault="000B7E5E" w:rsidP="00FD17F6">
            <w:pPr>
              <w:pStyle w:val="ListParagraph"/>
              <w:ind w:left="0"/>
              <w:rPr>
                <w:color w:val="808080" w:themeColor="background1" w:themeShade="80"/>
              </w:rPr>
            </w:pPr>
            <w:r w:rsidRPr="000B7E5E">
              <w:rPr>
                <w:rFonts w:cs="Arial"/>
                <w:i/>
                <w:color w:val="808080" w:themeColor="background1" w:themeShade="80"/>
                <w:lang w:val="en"/>
              </w:rPr>
              <w:t>"If we treated medical errors as a disease it would be the third largest cause of death in the United</w:t>
            </w:r>
            <w:r w:rsidRPr="000B7E5E">
              <w:rPr>
                <w:rFonts w:cs="Arial"/>
                <w:i/>
                <w:color w:val="808080" w:themeColor="background1" w:themeShade="80"/>
                <w:lang w:val="en"/>
              </w:rPr>
              <w:t xml:space="preserve"> States.</w:t>
            </w:r>
          </w:p>
        </w:tc>
      </w:tr>
      <w:tr w:rsidR="000B7E5E" w:rsidRPr="000B7E5E" w14:paraId="1C9F952F" w14:textId="77777777" w:rsidTr="000B7E5E">
        <w:tc>
          <w:tcPr>
            <w:tcW w:w="4855" w:type="dxa"/>
          </w:tcPr>
          <w:p w14:paraId="43898C64" w14:textId="26D6110E" w:rsidR="000B7E5E" w:rsidRPr="000B7E5E" w:rsidRDefault="000B7E5E" w:rsidP="000B7E5E">
            <w:pPr>
              <w:rPr>
                <w:lang w:val="es-ES"/>
              </w:rPr>
            </w:pPr>
            <w:r w:rsidRPr="000B7E5E">
              <w:rPr>
                <w:lang w:val="es-ES"/>
              </w:rPr>
              <w:t xml:space="preserve">Según el estudio del doctor </w:t>
            </w:r>
            <w:proofErr w:type="spellStart"/>
            <w:r w:rsidRPr="000B7E5E">
              <w:rPr>
                <w:lang w:val="es-ES"/>
              </w:rPr>
              <w:t>Makary</w:t>
            </w:r>
            <w:proofErr w:type="spellEnd"/>
            <w:r w:rsidRPr="000B7E5E">
              <w:rPr>
                <w:lang w:val="es-ES"/>
              </w:rPr>
              <w:t xml:space="preserve">, nadie sabe </w:t>
            </w:r>
            <w:r w:rsidRPr="000B7E5E">
              <w:rPr>
                <w:lang w:val="es-ES"/>
              </w:rPr>
              <w:t>cuántas</w:t>
            </w:r>
            <w:r w:rsidRPr="000B7E5E">
              <w:rPr>
                <w:lang w:val="es-ES"/>
              </w:rPr>
              <w:t xml:space="preserve"> personas realmente mueren a causa de los errores.  Los centros para el control y prevención de enfermedades y la organización mundial de la </w:t>
            </w:r>
            <w:r w:rsidRPr="000B7E5E">
              <w:rPr>
                <w:lang w:val="es-ES"/>
              </w:rPr>
              <w:t>salud</w:t>
            </w:r>
            <w:r w:rsidRPr="000B7E5E">
              <w:rPr>
                <w:lang w:val="es-ES"/>
              </w:rPr>
              <w:t xml:space="preserve"> utilizan códigos para determinar las principales causas de muerte en el mundo.  Sin un código para el error médico el problema no se puede estudiar o corregir.  </w:t>
            </w:r>
          </w:p>
        </w:tc>
        <w:tc>
          <w:tcPr>
            <w:tcW w:w="4495" w:type="dxa"/>
          </w:tcPr>
          <w:p w14:paraId="0EDBAD9A" w14:textId="0FBF6BE0" w:rsidR="000B7E5E" w:rsidRPr="000B7E5E" w:rsidRDefault="000B7E5E" w:rsidP="00FD17F6">
            <w:pPr>
              <w:pStyle w:val="ListParagraph"/>
              <w:ind w:left="0"/>
              <w:rPr>
                <w:color w:val="808080" w:themeColor="background1" w:themeShade="80"/>
              </w:rPr>
            </w:pPr>
            <w:r w:rsidRPr="000B7E5E">
              <w:rPr>
                <w:rFonts w:cs="Arial"/>
                <w:color w:val="808080" w:themeColor="background1" w:themeShade="80"/>
                <w:lang w:val="en"/>
              </w:rPr>
              <w:t xml:space="preserve">According to the study by Dr. </w:t>
            </w:r>
            <w:proofErr w:type="spellStart"/>
            <w:r w:rsidRPr="000B7E5E">
              <w:rPr>
                <w:rFonts w:cs="Arial"/>
                <w:color w:val="808080" w:themeColor="background1" w:themeShade="80"/>
                <w:lang w:val="en"/>
              </w:rPr>
              <w:t>Makary</w:t>
            </w:r>
            <w:proofErr w:type="spellEnd"/>
            <w:r w:rsidRPr="000B7E5E">
              <w:rPr>
                <w:rFonts w:cs="Arial"/>
                <w:color w:val="808080" w:themeColor="background1" w:themeShade="80"/>
                <w:lang w:val="en"/>
              </w:rPr>
              <w:t xml:space="preserve">, no one knows how many people actually die from errors.  The Centers for Disease Control and Prevention and the World Health Organization use codes to determine the leading causes of death worldwide.  Without a medical error </w:t>
            </w:r>
            <w:proofErr w:type="gramStart"/>
            <w:r w:rsidRPr="000B7E5E">
              <w:rPr>
                <w:rFonts w:cs="Arial"/>
                <w:color w:val="808080" w:themeColor="background1" w:themeShade="80"/>
                <w:lang w:val="en"/>
              </w:rPr>
              <w:t>code</w:t>
            </w:r>
            <w:proofErr w:type="gramEnd"/>
            <w:r w:rsidRPr="000B7E5E">
              <w:rPr>
                <w:rFonts w:cs="Arial"/>
                <w:color w:val="808080" w:themeColor="background1" w:themeShade="80"/>
                <w:lang w:val="en"/>
              </w:rPr>
              <w:t xml:space="preserve"> the problem cannot be studied or corrected.</w:t>
            </w:r>
          </w:p>
        </w:tc>
      </w:tr>
      <w:tr w:rsidR="000B7E5E" w14:paraId="74ECBF4B" w14:textId="77777777" w:rsidTr="000B7E5E">
        <w:tc>
          <w:tcPr>
            <w:tcW w:w="4855" w:type="dxa"/>
          </w:tcPr>
          <w:p w14:paraId="312AF44E" w14:textId="712BE7D2" w:rsidR="000B7E5E" w:rsidRPr="000B7E5E" w:rsidRDefault="000B7E5E" w:rsidP="000B7E5E">
            <w:pPr>
              <w:rPr>
                <w:lang w:val="es-ES"/>
              </w:rPr>
            </w:pPr>
            <w:r w:rsidRPr="000B7E5E">
              <w:rPr>
                <w:lang w:val="es-ES"/>
              </w:rPr>
              <w:t xml:space="preserve">“Veo a un paciente con </w:t>
            </w:r>
            <w:r w:rsidRPr="000B7E5E">
              <w:rPr>
                <w:lang w:val="es-ES"/>
              </w:rPr>
              <w:t>cáncer</w:t>
            </w:r>
            <w:r w:rsidRPr="000B7E5E">
              <w:rPr>
                <w:lang w:val="es-ES"/>
              </w:rPr>
              <w:t xml:space="preserve"> y tengo que documentar la edad y la etapa y su tipo de </w:t>
            </w:r>
            <w:r w:rsidRPr="000B7E5E">
              <w:rPr>
                <w:lang w:val="es-ES"/>
              </w:rPr>
              <w:t>cáncer</w:t>
            </w:r>
            <w:r w:rsidRPr="000B7E5E">
              <w:rPr>
                <w:lang w:val="es-ES"/>
              </w:rPr>
              <w:t xml:space="preserve">.  Esto va a nuestro registro nacional y cada año, con millones de dólares y de inversión, publicamos nuestra estadística nacional de </w:t>
            </w:r>
            <w:r w:rsidRPr="000B7E5E">
              <w:rPr>
                <w:lang w:val="es-ES"/>
              </w:rPr>
              <w:t>cáncer</w:t>
            </w:r>
            <w:r w:rsidRPr="000B7E5E">
              <w:rPr>
                <w:lang w:val="es-ES"/>
              </w:rPr>
              <w:t xml:space="preserve">.  Debemos hacer lo mismo para los errores </w:t>
            </w:r>
            <w:proofErr w:type="spellStart"/>
            <w:r w:rsidRPr="000B7E5E">
              <w:rPr>
                <w:lang w:val="es-ES"/>
              </w:rPr>
              <w:t>medicos</w:t>
            </w:r>
            <w:proofErr w:type="spellEnd"/>
            <w:r w:rsidRPr="000B7E5E">
              <w:rPr>
                <w:lang w:val="es-ES"/>
              </w:rPr>
              <w:t>”.</w:t>
            </w:r>
          </w:p>
        </w:tc>
        <w:tc>
          <w:tcPr>
            <w:tcW w:w="4495" w:type="dxa"/>
          </w:tcPr>
          <w:p w14:paraId="57EB3212" w14:textId="6CDFAE77" w:rsidR="000B7E5E" w:rsidRPr="000B7E5E" w:rsidRDefault="000B7E5E" w:rsidP="000B7E5E">
            <w:pPr>
              <w:rPr>
                <w:rFonts w:cs="Arial"/>
                <w:i/>
                <w:color w:val="808080" w:themeColor="background1" w:themeShade="80"/>
                <w:lang w:val="en"/>
              </w:rPr>
            </w:pPr>
            <w:r w:rsidRPr="000B7E5E">
              <w:rPr>
                <w:rFonts w:cs="Arial"/>
                <w:i/>
                <w:color w:val="808080" w:themeColor="background1" w:themeShade="80"/>
                <w:lang w:val="en"/>
              </w:rPr>
              <w:t>"I see a patient with cancer and have to document the age and stage and type of cancer.  This goes to our national registry and each year, with millions of dollars and investment, we publish our national cancer statistics.  We must do the same for medical errors. "</w:t>
            </w:r>
          </w:p>
        </w:tc>
      </w:tr>
      <w:tr w:rsidR="000B7E5E" w14:paraId="73B7BB7E" w14:textId="77777777" w:rsidTr="000B7E5E">
        <w:tc>
          <w:tcPr>
            <w:tcW w:w="4855" w:type="dxa"/>
          </w:tcPr>
          <w:p w14:paraId="39738985" w14:textId="2B82AF33" w:rsidR="000B7E5E" w:rsidRPr="000B7E5E" w:rsidRDefault="000B7E5E" w:rsidP="000B7E5E">
            <w:pPr>
              <w:rPr>
                <w:lang w:val="es-ES"/>
              </w:rPr>
            </w:pPr>
            <w:r w:rsidRPr="000B7E5E">
              <w:rPr>
                <w:lang w:val="es-ES"/>
              </w:rPr>
              <w:t>Los errores se pueden</w:t>
            </w:r>
            <w:r w:rsidRPr="000B7E5E">
              <w:rPr>
                <w:lang w:val="es-ES"/>
              </w:rPr>
              <w:t xml:space="preserve"> cometer cuando no hay suficiente enfermeras o falta de capacitación.  Sin embargo, existen otras circunstancias aún más peligrosas.  </w:t>
            </w:r>
          </w:p>
        </w:tc>
        <w:tc>
          <w:tcPr>
            <w:tcW w:w="4495" w:type="dxa"/>
          </w:tcPr>
          <w:p w14:paraId="206F951A" w14:textId="5D05CAA4" w:rsidR="000B7E5E" w:rsidRPr="000B7E5E" w:rsidRDefault="000B7E5E" w:rsidP="00FD17F6">
            <w:pPr>
              <w:pStyle w:val="ListParagraph"/>
              <w:ind w:left="0"/>
              <w:rPr>
                <w:color w:val="808080" w:themeColor="background1" w:themeShade="80"/>
                <w:lang w:val="es-ES"/>
              </w:rPr>
            </w:pPr>
            <w:r w:rsidRPr="000B7E5E">
              <w:rPr>
                <w:rFonts w:cs="Arial"/>
                <w:color w:val="808080" w:themeColor="background1" w:themeShade="80"/>
                <w:lang w:val="en"/>
              </w:rPr>
              <w:t>Errors can be committed when there are not enough nurses or a lack of training.  However, there are other even more dangerous circumstances.</w:t>
            </w:r>
          </w:p>
        </w:tc>
      </w:tr>
      <w:tr w:rsidR="000B7E5E" w:rsidRPr="000B7E5E" w14:paraId="34CDB157" w14:textId="77777777" w:rsidTr="000B7E5E">
        <w:tc>
          <w:tcPr>
            <w:tcW w:w="4855" w:type="dxa"/>
          </w:tcPr>
          <w:p w14:paraId="6AA0C1B0" w14:textId="13C52E51" w:rsidR="000B7E5E" w:rsidRPr="000B7E5E" w:rsidRDefault="000B7E5E" w:rsidP="000B7E5E">
            <w:pPr>
              <w:rPr>
                <w:lang w:val="es-ES"/>
              </w:rPr>
            </w:pPr>
            <w:r w:rsidRPr="000B7E5E">
              <w:rPr>
                <w:lang w:val="es-ES"/>
              </w:rPr>
              <w:t xml:space="preserve">“Hoy en día el procedimiento más común y peligrosa no es la sala de </w:t>
            </w:r>
            <w:r w:rsidRPr="000B7E5E">
              <w:rPr>
                <w:lang w:val="es-ES"/>
              </w:rPr>
              <w:t>emergencia</w:t>
            </w:r>
            <w:r w:rsidRPr="000B7E5E">
              <w:rPr>
                <w:lang w:val="es-ES"/>
              </w:rPr>
              <w:t xml:space="preserve">, de acuerdo a muchos médicos de urgencias, es el manejo de pacientes”.    </w:t>
            </w:r>
          </w:p>
        </w:tc>
        <w:tc>
          <w:tcPr>
            <w:tcW w:w="4495" w:type="dxa"/>
          </w:tcPr>
          <w:p w14:paraId="343372F3" w14:textId="2C2234F5" w:rsidR="000B7E5E" w:rsidRPr="000B7E5E" w:rsidRDefault="000B7E5E" w:rsidP="000B7E5E">
            <w:pPr>
              <w:rPr>
                <w:rFonts w:cs="Arial"/>
                <w:i/>
                <w:color w:val="808080" w:themeColor="background1" w:themeShade="80"/>
                <w:lang w:val="en"/>
              </w:rPr>
            </w:pPr>
            <w:r w:rsidRPr="000B7E5E">
              <w:rPr>
                <w:rFonts w:cs="Arial"/>
                <w:i/>
                <w:color w:val="808080" w:themeColor="background1" w:themeShade="80"/>
                <w:lang w:val="en"/>
              </w:rPr>
              <w:t>"Today the most common and dangerous procedure is not the emergency room, according to many</w:t>
            </w:r>
            <w:r w:rsidRPr="000B7E5E">
              <w:rPr>
                <w:rFonts w:cs="Arial"/>
                <w:i/>
                <w:color w:val="808080" w:themeColor="background1" w:themeShade="80"/>
                <w:lang w:val="en"/>
              </w:rPr>
              <w:t xml:space="preserve"> </w:t>
            </w:r>
            <w:r w:rsidRPr="000B7E5E">
              <w:rPr>
                <w:rFonts w:cs="Arial"/>
                <w:i/>
                <w:color w:val="808080" w:themeColor="background1" w:themeShade="80"/>
                <w:lang w:val="en"/>
              </w:rPr>
              <w:t>emergency room physicians, it is the management of patients."</w:t>
            </w:r>
          </w:p>
        </w:tc>
      </w:tr>
      <w:tr w:rsidR="000B7E5E" w:rsidRPr="000B7E5E" w14:paraId="06C48AE9" w14:textId="77777777" w:rsidTr="000B7E5E">
        <w:tc>
          <w:tcPr>
            <w:tcW w:w="4855" w:type="dxa"/>
          </w:tcPr>
          <w:p w14:paraId="52192102" w14:textId="079E95AF" w:rsidR="000B7E5E" w:rsidRPr="000B7E5E" w:rsidRDefault="000B7E5E" w:rsidP="000B7E5E">
            <w:pPr>
              <w:rPr>
                <w:lang w:val="es-ES"/>
              </w:rPr>
            </w:pPr>
            <w:r w:rsidRPr="000B7E5E">
              <w:rPr>
                <w:lang w:val="es-ES"/>
              </w:rPr>
              <w:t xml:space="preserve">Esto es cuando el personal cambia de turnos y la información no es transferida.  El especialista Martin </w:t>
            </w:r>
            <w:proofErr w:type="spellStart"/>
            <w:r w:rsidRPr="000B7E5E">
              <w:rPr>
                <w:lang w:val="es-ES"/>
              </w:rPr>
              <w:t>Makary</w:t>
            </w:r>
            <w:proofErr w:type="spellEnd"/>
            <w:r w:rsidRPr="000B7E5E">
              <w:rPr>
                <w:lang w:val="es-ES"/>
              </w:rPr>
              <w:t xml:space="preserve"> dice que los errores no se pueden </w:t>
            </w:r>
            <w:r w:rsidRPr="000B7E5E">
              <w:rPr>
                <w:lang w:val="es-ES"/>
              </w:rPr>
              <w:t>eliminar,</w:t>
            </w:r>
            <w:r w:rsidRPr="000B7E5E">
              <w:rPr>
                <w:lang w:val="es-ES"/>
              </w:rPr>
              <w:t xml:space="preserve"> pero sí se pueden prevenir.  Esto requerirá de un cambio en el sistema para que los trabajadores de la </w:t>
            </w:r>
            <w:r w:rsidRPr="000B7E5E">
              <w:rPr>
                <w:lang w:val="es-ES"/>
              </w:rPr>
              <w:t>salud</w:t>
            </w:r>
            <w:r w:rsidRPr="000B7E5E">
              <w:rPr>
                <w:lang w:val="es-ES"/>
              </w:rPr>
              <w:t xml:space="preserve"> puedan encontrar sus puntos débiles y así trabajar para eliminarlos.   </w:t>
            </w:r>
          </w:p>
        </w:tc>
        <w:tc>
          <w:tcPr>
            <w:tcW w:w="4495" w:type="dxa"/>
          </w:tcPr>
          <w:p w14:paraId="291431BB" w14:textId="61310BD8" w:rsidR="000B7E5E" w:rsidRPr="000B7E5E" w:rsidRDefault="000B7E5E" w:rsidP="000B7E5E">
            <w:pPr>
              <w:rPr>
                <w:rFonts w:cs="Arial"/>
                <w:color w:val="808080" w:themeColor="background1" w:themeShade="80"/>
                <w:lang w:val="en"/>
              </w:rPr>
            </w:pPr>
            <w:r w:rsidRPr="000B7E5E">
              <w:rPr>
                <w:rFonts w:cs="Arial"/>
                <w:color w:val="808080" w:themeColor="background1" w:themeShade="80"/>
                <w:lang w:val="en"/>
              </w:rPr>
              <w:t xml:space="preserve">This is when staff change shifts and information is not transferred.  Specialist Martin </w:t>
            </w:r>
            <w:proofErr w:type="spellStart"/>
            <w:r w:rsidRPr="000B7E5E">
              <w:rPr>
                <w:rFonts w:cs="Arial"/>
                <w:color w:val="808080" w:themeColor="background1" w:themeShade="80"/>
                <w:lang w:val="en"/>
              </w:rPr>
              <w:t>Makary</w:t>
            </w:r>
            <w:proofErr w:type="spellEnd"/>
            <w:r w:rsidRPr="000B7E5E">
              <w:rPr>
                <w:rFonts w:cs="Arial"/>
                <w:color w:val="808080" w:themeColor="background1" w:themeShade="80"/>
                <w:lang w:val="en"/>
              </w:rPr>
              <w:t xml:space="preserve"> says that errors cannot be eliminated but can be prevented.  This will require a change in the system so that health workers can find their weaknesses and thus work to eliminate them.</w:t>
            </w:r>
          </w:p>
        </w:tc>
      </w:tr>
    </w:tbl>
    <w:p w14:paraId="541AD52F" w14:textId="77777777" w:rsidR="000B7E5E" w:rsidRPr="000B7E5E" w:rsidRDefault="000B7E5E" w:rsidP="00C514E8">
      <w:pPr>
        <w:pStyle w:val="ListParagraph"/>
        <w:spacing w:after="0" w:line="240" w:lineRule="auto"/>
        <w:ind w:left="0"/>
        <w:rPr>
          <w:b/>
          <w:sz w:val="20"/>
          <w:szCs w:val="20"/>
          <w:u w:val="single"/>
          <w:lang w:val="en"/>
        </w:rPr>
      </w:pPr>
    </w:p>
    <w:p w14:paraId="04EE841A" w14:textId="507FDBA9" w:rsidR="00C514E8" w:rsidRPr="000B7E5E" w:rsidRDefault="00C514E8" w:rsidP="00C514E8">
      <w:pPr>
        <w:pStyle w:val="ListParagraph"/>
        <w:spacing w:after="0" w:line="240" w:lineRule="auto"/>
        <w:ind w:left="0"/>
        <w:rPr>
          <w:b/>
          <w:sz w:val="20"/>
          <w:szCs w:val="20"/>
          <w:u w:val="single"/>
          <w:lang w:val="es-ES"/>
        </w:rPr>
      </w:pPr>
      <w:proofErr w:type="spellStart"/>
      <w:r w:rsidRPr="000B7E5E">
        <w:rPr>
          <w:b/>
          <w:sz w:val="20"/>
          <w:szCs w:val="20"/>
          <w:u w:val="single"/>
          <w:lang w:val="es-ES"/>
        </w:rPr>
        <w:t>Vocabulary</w:t>
      </w:r>
      <w:proofErr w:type="spellEnd"/>
    </w:p>
    <w:p w14:paraId="4D4E8F9E" w14:textId="77777777" w:rsidR="003D01CE" w:rsidRPr="000B7E5E" w:rsidRDefault="003D01CE" w:rsidP="00A37CD1">
      <w:pPr>
        <w:spacing w:after="0" w:line="240" w:lineRule="auto"/>
        <w:rPr>
          <w:sz w:val="20"/>
          <w:szCs w:val="20"/>
          <w:lang w:val="es-ES"/>
        </w:rPr>
        <w:sectPr w:rsidR="003D01CE" w:rsidRPr="000B7E5E" w:rsidSect="00B5259A">
          <w:headerReference w:type="default" r:id="rId9"/>
          <w:type w:val="continuous"/>
          <w:pgSz w:w="12240" w:h="15840"/>
          <w:pgMar w:top="1440" w:right="1440" w:bottom="1440" w:left="1440" w:header="720" w:footer="720" w:gutter="0"/>
          <w:cols w:space="720"/>
          <w:docGrid w:linePitch="360"/>
        </w:sectPr>
      </w:pPr>
    </w:p>
    <w:p w14:paraId="59E886C0" w14:textId="77777777" w:rsidR="00C52C0B" w:rsidRPr="000B7E5E" w:rsidRDefault="00C52C0B" w:rsidP="00C52C0B">
      <w:pPr>
        <w:spacing w:after="0" w:line="240" w:lineRule="auto"/>
        <w:rPr>
          <w:sz w:val="20"/>
          <w:szCs w:val="20"/>
          <w:lang w:val="es-ES"/>
        </w:rPr>
      </w:pPr>
      <w:r w:rsidRPr="000B7E5E">
        <w:rPr>
          <w:sz w:val="20"/>
          <w:szCs w:val="20"/>
          <w:lang w:val="es-ES"/>
        </w:rPr>
        <w:t>C</w:t>
      </w:r>
      <w:r w:rsidR="002474AC" w:rsidRPr="000B7E5E">
        <w:rPr>
          <w:sz w:val="20"/>
          <w:szCs w:val="20"/>
          <w:lang w:val="es-ES"/>
        </w:rPr>
        <w:t xml:space="preserve">ontrol y </w:t>
      </w:r>
      <w:r w:rsidRPr="000B7E5E">
        <w:rPr>
          <w:sz w:val="20"/>
          <w:szCs w:val="20"/>
          <w:lang w:val="es-ES"/>
        </w:rPr>
        <w:t>P</w:t>
      </w:r>
      <w:r w:rsidR="002474AC" w:rsidRPr="000B7E5E">
        <w:rPr>
          <w:sz w:val="20"/>
          <w:szCs w:val="20"/>
          <w:lang w:val="es-ES"/>
        </w:rPr>
        <w:t xml:space="preserve">revención de </w:t>
      </w:r>
      <w:r w:rsidRPr="000B7E5E">
        <w:rPr>
          <w:sz w:val="20"/>
          <w:szCs w:val="20"/>
          <w:lang w:val="es-ES"/>
        </w:rPr>
        <w:t>E</w:t>
      </w:r>
      <w:r w:rsidR="002474AC" w:rsidRPr="000B7E5E">
        <w:rPr>
          <w:sz w:val="20"/>
          <w:szCs w:val="20"/>
          <w:lang w:val="es-ES"/>
        </w:rPr>
        <w:t xml:space="preserve">nfermedades </w:t>
      </w:r>
      <w:r w:rsidRPr="000B7E5E">
        <w:rPr>
          <w:sz w:val="20"/>
          <w:szCs w:val="20"/>
          <w:lang w:val="es-ES"/>
        </w:rPr>
        <w:tab/>
      </w:r>
      <w:r w:rsidRPr="000B7E5E">
        <w:rPr>
          <w:color w:val="FF0000"/>
          <w:sz w:val="20"/>
          <w:szCs w:val="20"/>
          <w:lang w:val="es-ES"/>
        </w:rPr>
        <w:t xml:space="preserve">U.S. Center </w:t>
      </w:r>
      <w:proofErr w:type="spellStart"/>
      <w:r w:rsidRPr="000B7E5E">
        <w:rPr>
          <w:color w:val="FF0000"/>
          <w:sz w:val="20"/>
          <w:szCs w:val="20"/>
          <w:lang w:val="es-ES"/>
        </w:rPr>
        <w:t>for</w:t>
      </w:r>
      <w:proofErr w:type="spellEnd"/>
      <w:r w:rsidRPr="000B7E5E">
        <w:rPr>
          <w:color w:val="FF0000"/>
          <w:sz w:val="20"/>
          <w:szCs w:val="20"/>
          <w:lang w:val="es-ES"/>
        </w:rPr>
        <w:t xml:space="preserve"> </w:t>
      </w:r>
      <w:proofErr w:type="spellStart"/>
      <w:r w:rsidRPr="000B7E5E">
        <w:rPr>
          <w:color w:val="FF0000"/>
          <w:sz w:val="20"/>
          <w:szCs w:val="20"/>
          <w:lang w:val="es-ES"/>
        </w:rPr>
        <w:t>Disease</w:t>
      </w:r>
      <w:proofErr w:type="spellEnd"/>
      <w:r w:rsidRPr="000B7E5E">
        <w:rPr>
          <w:color w:val="FF0000"/>
          <w:sz w:val="20"/>
          <w:szCs w:val="20"/>
          <w:lang w:val="es-ES"/>
        </w:rPr>
        <w:t xml:space="preserve"> Control, CDC</w:t>
      </w:r>
    </w:p>
    <w:p w14:paraId="4886523C" w14:textId="77777777" w:rsidR="00C52C0B" w:rsidRPr="000B7E5E" w:rsidRDefault="00C52C0B" w:rsidP="00C52C0B">
      <w:pPr>
        <w:spacing w:after="0" w:line="240" w:lineRule="auto"/>
        <w:rPr>
          <w:sz w:val="20"/>
          <w:szCs w:val="20"/>
          <w:lang w:val="es-ES"/>
        </w:rPr>
      </w:pPr>
      <w:r w:rsidRPr="000B7E5E">
        <w:rPr>
          <w:sz w:val="20"/>
          <w:szCs w:val="20"/>
          <w:lang w:val="es-ES"/>
        </w:rPr>
        <w:t>La O</w:t>
      </w:r>
      <w:r w:rsidR="002474AC" w:rsidRPr="000B7E5E">
        <w:rPr>
          <w:sz w:val="20"/>
          <w:szCs w:val="20"/>
          <w:lang w:val="es-ES"/>
        </w:rPr>
        <w:t xml:space="preserve">rganización </w:t>
      </w:r>
      <w:r w:rsidRPr="000B7E5E">
        <w:rPr>
          <w:sz w:val="20"/>
          <w:szCs w:val="20"/>
          <w:lang w:val="es-ES"/>
        </w:rPr>
        <w:t>M</w:t>
      </w:r>
      <w:r w:rsidR="002474AC" w:rsidRPr="000B7E5E">
        <w:rPr>
          <w:sz w:val="20"/>
          <w:szCs w:val="20"/>
          <w:lang w:val="es-ES"/>
        </w:rPr>
        <w:t xml:space="preserve">undial de la </w:t>
      </w:r>
      <w:proofErr w:type="spellStart"/>
      <w:r w:rsidRPr="000B7E5E">
        <w:rPr>
          <w:sz w:val="20"/>
          <w:szCs w:val="20"/>
          <w:lang w:val="es-ES"/>
        </w:rPr>
        <w:t>S</w:t>
      </w:r>
      <w:r w:rsidR="002474AC" w:rsidRPr="000B7E5E">
        <w:rPr>
          <w:sz w:val="20"/>
          <w:szCs w:val="20"/>
          <w:lang w:val="es-ES"/>
        </w:rPr>
        <w:t>alúd</w:t>
      </w:r>
      <w:proofErr w:type="spellEnd"/>
      <w:r w:rsidR="002474AC" w:rsidRPr="000B7E5E">
        <w:rPr>
          <w:sz w:val="20"/>
          <w:szCs w:val="20"/>
          <w:lang w:val="es-ES"/>
        </w:rPr>
        <w:t xml:space="preserve"> </w:t>
      </w:r>
      <w:r w:rsidRPr="000B7E5E">
        <w:rPr>
          <w:sz w:val="20"/>
          <w:szCs w:val="20"/>
          <w:lang w:val="es-ES"/>
        </w:rPr>
        <w:tab/>
      </w:r>
      <w:r w:rsidRPr="000B7E5E">
        <w:rPr>
          <w:color w:val="FF0000"/>
          <w:sz w:val="20"/>
          <w:szCs w:val="20"/>
          <w:lang w:val="es-ES"/>
        </w:rPr>
        <w:t xml:space="preserve">U.N. </w:t>
      </w:r>
      <w:proofErr w:type="spellStart"/>
      <w:r w:rsidRPr="000B7E5E">
        <w:rPr>
          <w:color w:val="FF0000"/>
          <w:sz w:val="20"/>
          <w:szCs w:val="20"/>
          <w:lang w:val="es-ES"/>
        </w:rPr>
        <w:t>World</w:t>
      </w:r>
      <w:proofErr w:type="spellEnd"/>
      <w:r w:rsidRPr="000B7E5E">
        <w:rPr>
          <w:color w:val="FF0000"/>
          <w:sz w:val="20"/>
          <w:szCs w:val="20"/>
          <w:lang w:val="es-ES"/>
        </w:rPr>
        <w:t xml:space="preserve"> </w:t>
      </w:r>
      <w:proofErr w:type="spellStart"/>
      <w:r w:rsidRPr="000B7E5E">
        <w:rPr>
          <w:color w:val="FF0000"/>
          <w:sz w:val="20"/>
          <w:szCs w:val="20"/>
          <w:lang w:val="es-ES"/>
        </w:rPr>
        <w:t>Health</w:t>
      </w:r>
      <w:proofErr w:type="spellEnd"/>
      <w:r w:rsidRPr="000B7E5E">
        <w:rPr>
          <w:color w:val="FF0000"/>
          <w:sz w:val="20"/>
          <w:szCs w:val="20"/>
          <w:lang w:val="es-ES"/>
        </w:rPr>
        <w:t xml:space="preserve"> </w:t>
      </w:r>
      <w:proofErr w:type="spellStart"/>
      <w:r w:rsidRPr="000B7E5E">
        <w:rPr>
          <w:color w:val="FF0000"/>
          <w:sz w:val="20"/>
          <w:szCs w:val="20"/>
          <w:lang w:val="es-ES"/>
        </w:rPr>
        <w:t>Organization</w:t>
      </w:r>
      <w:proofErr w:type="spellEnd"/>
      <w:r w:rsidRPr="000B7E5E">
        <w:rPr>
          <w:color w:val="FF0000"/>
          <w:sz w:val="20"/>
          <w:szCs w:val="20"/>
          <w:lang w:val="es-ES"/>
        </w:rPr>
        <w:t>, WHO</w:t>
      </w:r>
    </w:p>
    <w:p w14:paraId="640DA382" w14:textId="77777777" w:rsidR="00C52C0B" w:rsidRPr="000B7E5E" w:rsidRDefault="002474AC" w:rsidP="00C52C0B">
      <w:pPr>
        <w:spacing w:after="0" w:line="240" w:lineRule="auto"/>
        <w:rPr>
          <w:sz w:val="20"/>
          <w:szCs w:val="20"/>
          <w:lang w:val="es-ES"/>
        </w:rPr>
      </w:pPr>
      <w:r w:rsidRPr="000B7E5E">
        <w:rPr>
          <w:sz w:val="20"/>
          <w:szCs w:val="20"/>
          <w:lang w:val="es-ES"/>
        </w:rPr>
        <w:t xml:space="preserve">registro </w:t>
      </w:r>
      <w:r w:rsidR="00C52C0B" w:rsidRPr="000B7E5E">
        <w:rPr>
          <w:sz w:val="20"/>
          <w:szCs w:val="20"/>
          <w:lang w:val="es-ES"/>
        </w:rPr>
        <w:tab/>
      </w:r>
      <w:r w:rsidR="00C52C0B" w:rsidRPr="000B7E5E">
        <w:rPr>
          <w:sz w:val="20"/>
          <w:szCs w:val="20"/>
          <w:lang w:val="es-ES"/>
        </w:rPr>
        <w:tab/>
      </w:r>
      <w:r w:rsidR="00C52C0B" w:rsidRPr="000B7E5E">
        <w:rPr>
          <w:sz w:val="20"/>
          <w:szCs w:val="20"/>
          <w:lang w:val="es-ES"/>
        </w:rPr>
        <w:tab/>
      </w:r>
      <w:r w:rsidR="00C52C0B" w:rsidRPr="000B7E5E">
        <w:rPr>
          <w:sz w:val="20"/>
          <w:szCs w:val="20"/>
          <w:lang w:val="es-ES"/>
        </w:rPr>
        <w:tab/>
      </w:r>
      <w:r w:rsidR="00C52C0B" w:rsidRPr="000B7E5E">
        <w:rPr>
          <w:sz w:val="20"/>
          <w:szCs w:val="20"/>
          <w:lang w:val="es-ES"/>
        </w:rPr>
        <w:tab/>
      </w:r>
      <w:proofErr w:type="spellStart"/>
      <w:r w:rsidR="00C52C0B" w:rsidRPr="000B7E5E">
        <w:rPr>
          <w:color w:val="FF0000"/>
          <w:sz w:val="20"/>
          <w:szCs w:val="20"/>
          <w:lang w:val="es-ES"/>
        </w:rPr>
        <w:t>registry</w:t>
      </w:r>
      <w:proofErr w:type="spellEnd"/>
      <w:r w:rsidR="00C52C0B" w:rsidRPr="000B7E5E">
        <w:rPr>
          <w:color w:val="FF0000"/>
          <w:sz w:val="20"/>
          <w:szCs w:val="20"/>
          <w:lang w:val="es-ES"/>
        </w:rPr>
        <w:t xml:space="preserve">, </w:t>
      </w:r>
      <w:proofErr w:type="spellStart"/>
      <w:r w:rsidR="00C52C0B" w:rsidRPr="000B7E5E">
        <w:rPr>
          <w:color w:val="FF0000"/>
          <w:sz w:val="20"/>
          <w:szCs w:val="20"/>
          <w:lang w:val="es-ES"/>
        </w:rPr>
        <w:t>register</w:t>
      </w:r>
      <w:proofErr w:type="spellEnd"/>
      <w:r w:rsidR="00C52C0B" w:rsidRPr="000B7E5E">
        <w:rPr>
          <w:color w:val="FF0000"/>
          <w:sz w:val="20"/>
          <w:szCs w:val="20"/>
          <w:lang w:val="es-ES"/>
        </w:rPr>
        <w:t xml:space="preserve">, </w:t>
      </w:r>
      <w:proofErr w:type="spellStart"/>
      <w:r w:rsidR="00C52C0B" w:rsidRPr="000B7E5E">
        <w:rPr>
          <w:color w:val="FF0000"/>
          <w:sz w:val="20"/>
          <w:szCs w:val="20"/>
          <w:lang w:val="es-ES"/>
        </w:rPr>
        <w:t>record</w:t>
      </w:r>
      <w:proofErr w:type="spellEnd"/>
    </w:p>
    <w:p w14:paraId="7A4698A6" w14:textId="77777777" w:rsidR="00C52C0B" w:rsidRPr="000B7E5E" w:rsidRDefault="00C52C0B" w:rsidP="00C52C0B">
      <w:pPr>
        <w:spacing w:after="0" w:line="240" w:lineRule="auto"/>
        <w:rPr>
          <w:color w:val="FF0000"/>
          <w:sz w:val="20"/>
          <w:szCs w:val="20"/>
          <w:lang w:val="es-ES"/>
        </w:rPr>
      </w:pPr>
      <w:r w:rsidRPr="000B7E5E">
        <w:rPr>
          <w:sz w:val="20"/>
          <w:szCs w:val="20"/>
          <w:lang w:val="es-ES"/>
        </w:rPr>
        <w:t>C</w:t>
      </w:r>
      <w:r w:rsidR="002474AC" w:rsidRPr="000B7E5E">
        <w:rPr>
          <w:sz w:val="20"/>
          <w:szCs w:val="20"/>
          <w:lang w:val="es-ES"/>
        </w:rPr>
        <w:t>apacitación</w:t>
      </w:r>
      <w:r w:rsidRPr="000B7E5E">
        <w:rPr>
          <w:sz w:val="20"/>
          <w:szCs w:val="20"/>
          <w:lang w:val="es-ES"/>
        </w:rPr>
        <w:tab/>
      </w:r>
      <w:r w:rsidRPr="000B7E5E">
        <w:rPr>
          <w:sz w:val="20"/>
          <w:szCs w:val="20"/>
          <w:lang w:val="es-ES"/>
        </w:rPr>
        <w:tab/>
      </w:r>
      <w:r w:rsidRPr="000B7E5E">
        <w:rPr>
          <w:sz w:val="20"/>
          <w:szCs w:val="20"/>
          <w:lang w:val="es-ES"/>
        </w:rPr>
        <w:tab/>
      </w:r>
      <w:r w:rsidRPr="000B7E5E">
        <w:rPr>
          <w:sz w:val="20"/>
          <w:szCs w:val="20"/>
          <w:lang w:val="es-ES"/>
        </w:rPr>
        <w:tab/>
      </w:r>
      <w:r w:rsidRPr="000B7E5E">
        <w:rPr>
          <w:color w:val="FF0000"/>
          <w:sz w:val="20"/>
          <w:szCs w:val="20"/>
          <w:lang w:val="es-ES"/>
        </w:rPr>
        <w:t>training</w:t>
      </w:r>
    </w:p>
    <w:p w14:paraId="015B2420" w14:textId="77777777" w:rsidR="00C52C0B" w:rsidRPr="000B7E5E" w:rsidRDefault="00C52C0B" w:rsidP="00C52C0B">
      <w:pPr>
        <w:spacing w:after="0" w:line="240" w:lineRule="auto"/>
        <w:rPr>
          <w:sz w:val="20"/>
          <w:szCs w:val="20"/>
          <w:lang w:val="es-ES"/>
        </w:rPr>
      </w:pPr>
      <w:r w:rsidRPr="000B7E5E">
        <w:rPr>
          <w:sz w:val="20"/>
          <w:szCs w:val="20"/>
          <w:lang w:val="es-ES"/>
        </w:rPr>
        <w:t>E</w:t>
      </w:r>
      <w:r w:rsidR="002474AC" w:rsidRPr="000B7E5E">
        <w:rPr>
          <w:sz w:val="20"/>
          <w:szCs w:val="20"/>
          <w:lang w:val="es-ES"/>
        </w:rPr>
        <w:t>l manejo de pacientes</w:t>
      </w:r>
      <w:r w:rsidRPr="000B7E5E">
        <w:rPr>
          <w:sz w:val="20"/>
          <w:szCs w:val="20"/>
          <w:lang w:val="es-ES"/>
        </w:rPr>
        <w:tab/>
      </w:r>
      <w:r w:rsidRPr="000B7E5E">
        <w:rPr>
          <w:sz w:val="20"/>
          <w:szCs w:val="20"/>
          <w:lang w:val="es-ES"/>
        </w:rPr>
        <w:tab/>
      </w:r>
      <w:r w:rsidRPr="000B7E5E">
        <w:rPr>
          <w:sz w:val="20"/>
          <w:szCs w:val="20"/>
          <w:lang w:val="es-ES"/>
        </w:rPr>
        <w:tab/>
      </w:r>
      <w:proofErr w:type="spellStart"/>
      <w:r w:rsidRPr="000B7E5E">
        <w:rPr>
          <w:color w:val="FF0000"/>
          <w:sz w:val="20"/>
          <w:szCs w:val="20"/>
          <w:lang w:val="es-ES"/>
        </w:rPr>
        <w:t>patient</w:t>
      </w:r>
      <w:proofErr w:type="spellEnd"/>
      <w:r w:rsidRPr="000B7E5E">
        <w:rPr>
          <w:color w:val="FF0000"/>
          <w:sz w:val="20"/>
          <w:szCs w:val="20"/>
          <w:lang w:val="es-ES"/>
        </w:rPr>
        <w:t xml:space="preserve"> </w:t>
      </w:r>
      <w:proofErr w:type="spellStart"/>
      <w:r w:rsidRPr="000B7E5E">
        <w:rPr>
          <w:color w:val="FF0000"/>
          <w:sz w:val="20"/>
          <w:szCs w:val="20"/>
          <w:lang w:val="es-ES"/>
        </w:rPr>
        <w:t>management</w:t>
      </w:r>
      <w:proofErr w:type="spellEnd"/>
    </w:p>
    <w:p w14:paraId="20859101" w14:textId="77777777" w:rsidR="002474AC" w:rsidRPr="00C9591C" w:rsidRDefault="00C52C0B" w:rsidP="00C9591C">
      <w:pPr>
        <w:spacing w:after="0" w:line="240" w:lineRule="auto"/>
        <w:rPr>
          <w:sz w:val="20"/>
          <w:szCs w:val="20"/>
        </w:rPr>
      </w:pPr>
      <w:proofErr w:type="spellStart"/>
      <w:r w:rsidRPr="00C9591C">
        <w:rPr>
          <w:sz w:val="20"/>
          <w:szCs w:val="20"/>
        </w:rPr>
        <w:t>T</w:t>
      </w:r>
      <w:r w:rsidR="002474AC" w:rsidRPr="00C9591C">
        <w:rPr>
          <w:sz w:val="20"/>
          <w:szCs w:val="20"/>
        </w:rPr>
        <w:t>urno</w:t>
      </w:r>
      <w:proofErr w:type="spellEnd"/>
      <w:r w:rsidR="002474AC" w:rsidRPr="00C9591C">
        <w:rPr>
          <w:sz w:val="20"/>
          <w:szCs w:val="20"/>
        </w:rPr>
        <w:t xml:space="preserve"> </w:t>
      </w:r>
      <w:r w:rsidRPr="00C9591C">
        <w:rPr>
          <w:sz w:val="20"/>
          <w:szCs w:val="20"/>
        </w:rPr>
        <w:tab/>
      </w:r>
      <w:r w:rsidRPr="00C9591C">
        <w:rPr>
          <w:sz w:val="20"/>
          <w:szCs w:val="20"/>
        </w:rPr>
        <w:tab/>
      </w:r>
      <w:r w:rsidRPr="00C9591C">
        <w:rPr>
          <w:sz w:val="20"/>
          <w:szCs w:val="20"/>
        </w:rPr>
        <w:tab/>
      </w:r>
      <w:r w:rsidRPr="00C9591C">
        <w:rPr>
          <w:sz w:val="20"/>
          <w:szCs w:val="20"/>
        </w:rPr>
        <w:tab/>
      </w:r>
      <w:r w:rsidRPr="00C9591C">
        <w:rPr>
          <w:sz w:val="20"/>
          <w:szCs w:val="20"/>
        </w:rPr>
        <w:tab/>
      </w:r>
      <w:r w:rsidRPr="00C9591C">
        <w:rPr>
          <w:color w:val="FF0000"/>
          <w:sz w:val="20"/>
          <w:szCs w:val="20"/>
        </w:rPr>
        <w:t>shift (work), duty, turn</w:t>
      </w:r>
    </w:p>
    <w:p w14:paraId="37149ABF" w14:textId="60E137BE" w:rsidR="00C9591C" w:rsidRPr="00655A1A" w:rsidRDefault="00C9591C" w:rsidP="00655A1A">
      <w:pPr>
        <w:rPr>
          <w:b/>
          <w:color w:val="FF0000"/>
          <w:sz w:val="20"/>
          <w:szCs w:val="20"/>
          <w:u w:val="single"/>
        </w:rPr>
      </w:pPr>
    </w:p>
    <w:sectPr w:rsidR="00C9591C" w:rsidRPr="00655A1A" w:rsidSect="00B5259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26201" w14:textId="77777777" w:rsidR="0012210D" w:rsidRDefault="0012210D" w:rsidP="004C59B6">
      <w:pPr>
        <w:spacing w:after="0" w:line="240" w:lineRule="auto"/>
      </w:pPr>
      <w:r>
        <w:separator/>
      </w:r>
    </w:p>
  </w:endnote>
  <w:endnote w:type="continuationSeparator" w:id="0">
    <w:p w14:paraId="78918570" w14:textId="77777777" w:rsidR="0012210D" w:rsidRDefault="0012210D" w:rsidP="004C5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03BD86" w14:textId="77777777" w:rsidR="0012210D" w:rsidRDefault="0012210D" w:rsidP="004C59B6">
      <w:pPr>
        <w:spacing w:after="0" w:line="240" w:lineRule="auto"/>
      </w:pPr>
      <w:r>
        <w:separator/>
      </w:r>
    </w:p>
  </w:footnote>
  <w:footnote w:type="continuationSeparator" w:id="0">
    <w:p w14:paraId="290F929A" w14:textId="77777777" w:rsidR="0012210D" w:rsidRDefault="0012210D" w:rsidP="004C59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6953300"/>
      <w:docPartObj>
        <w:docPartGallery w:val="Page Numbers (Top of Page)"/>
        <w:docPartUnique/>
      </w:docPartObj>
    </w:sdtPr>
    <w:sdtEndPr>
      <w:rPr>
        <w:noProof/>
      </w:rPr>
    </w:sdtEndPr>
    <w:sdtContent>
      <w:p w14:paraId="6DA167F2" w14:textId="77777777" w:rsidR="004C59B6" w:rsidRDefault="004C59B6">
        <w:pPr>
          <w:pStyle w:val="Header"/>
          <w:jc w:val="center"/>
        </w:pPr>
        <w:r>
          <w:fldChar w:fldCharType="begin"/>
        </w:r>
        <w:r>
          <w:instrText xml:space="preserve"> PAGE   \* MERGEFORMAT </w:instrText>
        </w:r>
        <w:r>
          <w:fldChar w:fldCharType="separate"/>
        </w:r>
        <w:r w:rsidR="00C554E8">
          <w:rPr>
            <w:noProof/>
          </w:rPr>
          <w:t>1</w:t>
        </w:r>
        <w:r>
          <w:rPr>
            <w:noProof/>
          </w:rPr>
          <w:fldChar w:fldCharType="end"/>
        </w:r>
      </w:p>
    </w:sdtContent>
  </w:sdt>
  <w:p w14:paraId="641D9364" w14:textId="77777777" w:rsidR="004C59B6" w:rsidRDefault="004C59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807181"/>
    <w:multiLevelType w:val="hybridMultilevel"/>
    <w:tmpl w:val="0804C32A"/>
    <w:lvl w:ilvl="0" w:tplc="F0FED5A0">
      <w:start w:val="1"/>
      <w:numFmt w:val="decimal"/>
      <w:lvlText w:val="%1."/>
      <w:lvlJc w:val="left"/>
      <w:pPr>
        <w:ind w:left="360" w:hanging="360"/>
      </w:pPr>
      <w:rPr>
        <w:rFonts w:hint="default"/>
        <w:b w:val="0"/>
      </w:rPr>
    </w:lvl>
    <w:lvl w:ilvl="1" w:tplc="58BC78FC">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89715A8"/>
    <w:multiLevelType w:val="hybridMultilevel"/>
    <w:tmpl w:val="88246400"/>
    <w:lvl w:ilvl="0" w:tplc="F0FED5A0">
      <w:start w:val="1"/>
      <w:numFmt w:val="decimal"/>
      <w:lvlText w:val="%1."/>
      <w:lvlJc w:val="left"/>
      <w:pPr>
        <w:ind w:left="360" w:hanging="360"/>
      </w:pPr>
      <w:rPr>
        <w:rFonts w:hint="default"/>
        <w:b w:val="0"/>
      </w:rPr>
    </w:lvl>
    <w:lvl w:ilvl="1" w:tplc="58BC78FC">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BBE79D4"/>
    <w:multiLevelType w:val="hybridMultilevel"/>
    <w:tmpl w:val="DB721C62"/>
    <w:lvl w:ilvl="0" w:tplc="F0FED5A0">
      <w:start w:val="1"/>
      <w:numFmt w:val="decimal"/>
      <w:lvlText w:val="%1."/>
      <w:lvlJc w:val="left"/>
      <w:pPr>
        <w:ind w:left="720" w:hanging="360"/>
      </w:pPr>
      <w:rPr>
        <w:rFonts w:hint="default"/>
        <w:b w:val="0"/>
      </w:rPr>
    </w:lvl>
    <w:lvl w:ilvl="1" w:tplc="58BC78F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CD3634"/>
    <w:multiLevelType w:val="hybridMultilevel"/>
    <w:tmpl w:val="8946D9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3FA46AC"/>
    <w:multiLevelType w:val="hybridMultilevel"/>
    <w:tmpl w:val="A94AFD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D4634F"/>
    <w:multiLevelType w:val="hybridMultilevel"/>
    <w:tmpl w:val="FC3087E0"/>
    <w:lvl w:ilvl="0" w:tplc="BD7828EA">
      <w:start w:val="1"/>
      <w:numFmt w:val="decimal"/>
      <w:lvlText w:val="%1."/>
      <w:lvlJc w:val="left"/>
      <w:pPr>
        <w:ind w:left="360" w:hanging="360"/>
      </w:pPr>
      <w:rPr>
        <w:rFonts w:hint="default"/>
        <w:b w:val="0"/>
      </w:rPr>
    </w:lvl>
    <w:lvl w:ilvl="1" w:tplc="18221F3E">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93860B8"/>
    <w:multiLevelType w:val="hybridMultilevel"/>
    <w:tmpl w:val="79D0BBC0"/>
    <w:lvl w:ilvl="0" w:tplc="9E8E2FAE">
      <w:start w:val="1"/>
      <w:numFmt w:val="decimal"/>
      <w:lvlText w:val="%1."/>
      <w:lvlJc w:val="left"/>
      <w:pPr>
        <w:ind w:left="360" w:hanging="360"/>
      </w:pPr>
      <w:rPr>
        <w:rFonts w:hint="default"/>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C0B23CA"/>
    <w:multiLevelType w:val="hybridMultilevel"/>
    <w:tmpl w:val="9FDAFB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333BD7"/>
    <w:multiLevelType w:val="hybridMultilevel"/>
    <w:tmpl w:val="78EA4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0D7A1E"/>
    <w:multiLevelType w:val="hybridMultilevel"/>
    <w:tmpl w:val="C270B882"/>
    <w:lvl w:ilvl="0" w:tplc="BD7828EA">
      <w:start w:val="1"/>
      <w:numFmt w:val="decimal"/>
      <w:lvlText w:val="%1."/>
      <w:lvlJc w:val="left"/>
      <w:pPr>
        <w:ind w:left="720" w:hanging="360"/>
      </w:pPr>
      <w:rPr>
        <w:rFonts w:hint="default"/>
        <w:b w:val="0"/>
      </w:rPr>
    </w:lvl>
    <w:lvl w:ilvl="1" w:tplc="18221F3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1"/>
  </w:num>
  <w:num w:numId="4">
    <w:abstractNumId w:val="7"/>
  </w:num>
  <w:num w:numId="5">
    <w:abstractNumId w:val="6"/>
  </w:num>
  <w:num w:numId="6">
    <w:abstractNumId w:val="2"/>
  </w:num>
  <w:num w:numId="7">
    <w:abstractNumId w:val="0"/>
  </w:num>
  <w:num w:numId="8">
    <w:abstractNumId w:val="9"/>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7F6"/>
    <w:rsid w:val="00041ED8"/>
    <w:rsid w:val="00044E29"/>
    <w:rsid w:val="00046B9E"/>
    <w:rsid w:val="00057195"/>
    <w:rsid w:val="000B7E5E"/>
    <w:rsid w:val="00100B3A"/>
    <w:rsid w:val="0012210D"/>
    <w:rsid w:val="001263C3"/>
    <w:rsid w:val="00130E75"/>
    <w:rsid w:val="00135BE7"/>
    <w:rsid w:val="00192008"/>
    <w:rsid w:val="0019535E"/>
    <w:rsid w:val="001D3171"/>
    <w:rsid w:val="00220C25"/>
    <w:rsid w:val="00232232"/>
    <w:rsid w:val="002474AC"/>
    <w:rsid w:val="00254511"/>
    <w:rsid w:val="00270B6A"/>
    <w:rsid w:val="002916A9"/>
    <w:rsid w:val="002A6840"/>
    <w:rsid w:val="002B25F2"/>
    <w:rsid w:val="002B6EA3"/>
    <w:rsid w:val="002C795F"/>
    <w:rsid w:val="002D7BC9"/>
    <w:rsid w:val="003025B4"/>
    <w:rsid w:val="0032444F"/>
    <w:rsid w:val="003414D6"/>
    <w:rsid w:val="00354083"/>
    <w:rsid w:val="00371719"/>
    <w:rsid w:val="0037330A"/>
    <w:rsid w:val="003850DA"/>
    <w:rsid w:val="003952A7"/>
    <w:rsid w:val="003D01CE"/>
    <w:rsid w:val="004040EE"/>
    <w:rsid w:val="00437919"/>
    <w:rsid w:val="00446897"/>
    <w:rsid w:val="004C54AC"/>
    <w:rsid w:val="004C59B6"/>
    <w:rsid w:val="004F1B4E"/>
    <w:rsid w:val="005166A1"/>
    <w:rsid w:val="00533113"/>
    <w:rsid w:val="00555375"/>
    <w:rsid w:val="00583A5F"/>
    <w:rsid w:val="005908D3"/>
    <w:rsid w:val="00601E4F"/>
    <w:rsid w:val="00603CA9"/>
    <w:rsid w:val="00630AFC"/>
    <w:rsid w:val="00655A1A"/>
    <w:rsid w:val="00667B3C"/>
    <w:rsid w:val="006712FA"/>
    <w:rsid w:val="0067772F"/>
    <w:rsid w:val="006A68FE"/>
    <w:rsid w:val="006B3DFF"/>
    <w:rsid w:val="006B68F9"/>
    <w:rsid w:val="006F51BA"/>
    <w:rsid w:val="0075760B"/>
    <w:rsid w:val="00762D61"/>
    <w:rsid w:val="00792F37"/>
    <w:rsid w:val="007A09D6"/>
    <w:rsid w:val="007B6FAB"/>
    <w:rsid w:val="007B73EC"/>
    <w:rsid w:val="00800480"/>
    <w:rsid w:val="00815387"/>
    <w:rsid w:val="008154FD"/>
    <w:rsid w:val="008273E1"/>
    <w:rsid w:val="0084424A"/>
    <w:rsid w:val="00896CC6"/>
    <w:rsid w:val="008C6075"/>
    <w:rsid w:val="008E134B"/>
    <w:rsid w:val="009070F9"/>
    <w:rsid w:val="00926FB4"/>
    <w:rsid w:val="00950F4D"/>
    <w:rsid w:val="009D070D"/>
    <w:rsid w:val="009D1188"/>
    <w:rsid w:val="009D13B8"/>
    <w:rsid w:val="009F0513"/>
    <w:rsid w:val="009F41B5"/>
    <w:rsid w:val="00A06237"/>
    <w:rsid w:val="00A37CD1"/>
    <w:rsid w:val="00A47E4C"/>
    <w:rsid w:val="00AA322B"/>
    <w:rsid w:val="00AD1BD4"/>
    <w:rsid w:val="00B1232A"/>
    <w:rsid w:val="00B13AE6"/>
    <w:rsid w:val="00B14B84"/>
    <w:rsid w:val="00B35D33"/>
    <w:rsid w:val="00B47B40"/>
    <w:rsid w:val="00B5259A"/>
    <w:rsid w:val="00B67DA6"/>
    <w:rsid w:val="00B8301F"/>
    <w:rsid w:val="00B94BB3"/>
    <w:rsid w:val="00BA21EB"/>
    <w:rsid w:val="00BC2496"/>
    <w:rsid w:val="00BC29E8"/>
    <w:rsid w:val="00BE5FA1"/>
    <w:rsid w:val="00C514E8"/>
    <w:rsid w:val="00C515E6"/>
    <w:rsid w:val="00C52C0B"/>
    <w:rsid w:val="00C554E8"/>
    <w:rsid w:val="00C56873"/>
    <w:rsid w:val="00C6201F"/>
    <w:rsid w:val="00C767A6"/>
    <w:rsid w:val="00C9591C"/>
    <w:rsid w:val="00CB4630"/>
    <w:rsid w:val="00D03E49"/>
    <w:rsid w:val="00D45A5A"/>
    <w:rsid w:val="00DC2AC3"/>
    <w:rsid w:val="00DC5D40"/>
    <w:rsid w:val="00E05C12"/>
    <w:rsid w:val="00E52BE2"/>
    <w:rsid w:val="00E56362"/>
    <w:rsid w:val="00E76251"/>
    <w:rsid w:val="00EE15C3"/>
    <w:rsid w:val="00EE2B57"/>
    <w:rsid w:val="00F04B67"/>
    <w:rsid w:val="00F15CE6"/>
    <w:rsid w:val="00F43BEA"/>
    <w:rsid w:val="00F941E2"/>
    <w:rsid w:val="00FD1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A61DC"/>
  <w15:docId w15:val="{2250FD88-AFEF-4FF4-B9DE-42CB13015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17F6"/>
    <w:pPr>
      <w:ind w:left="720"/>
      <w:contextualSpacing/>
    </w:pPr>
  </w:style>
  <w:style w:type="character" w:styleId="Hyperlink">
    <w:name w:val="Hyperlink"/>
    <w:basedOn w:val="DefaultParagraphFont"/>
    <w:uiPriority w:val="99"/>
    <w:unhideWhenUsed/>
    <w:rsid w:val="004C54AC"/>
    <w:rPr>
      <w:color w:val="0000FF" w:themeColor="hyperlink"/>
      <w:u w:val="single"/>
    </w:rPr>
  </w:style>
  <w:style w:type="paragraph" w:styleId="Header">
    <w:name w:val="header"/>
    <w:basedOn w:val="Normal"/>
    <w:link w:val="HeaderChar"/>
    <w:uiPriority w:val="99"/>
    <w:unhideWhenUsed/>
    <w:rsid w:val="004C59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59B6"/>
  </w:style>
  <w:style w:type="paragraph" w:styleId="Footer">
    <w:name w:val="footer"/>
    <w:basedOn w:val="Normal"/>
    <w:link w:val="FooterChar"/>
    <w:uiPriority w:val="99"/>
    <w:unhideWhenUsed/>
    <w:rsid w:val="004C59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59B6"/>
  </w:style>
  <w:style w:type="table" w:styleId="TableGrid">
    <w:name w:val="Table Grid"/>
    <w:basedOn w:val="TableNormal"/>
    <w:uiPriority w:val="59"/>
    <w:rsid w:val="000B7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8934133">
      <w:bodyDiv w:val="1"/>
      <w:marLeft w:val="0"/>
      <w:marRight w:val="0"/>
      <w:marTop w:val="0"/>
      <w:marBottom w:val="0"/>
      <w:divBdr>
        <w:top w:val="none" w:sz="0" w:space="0" w:color="auto"/>
        <w:left w:val="none" w:sz="0" w:space="0" w:color="auto"/>
        <w:bottom w:val="none" w:sz="0" w:space="0" w:color="auto"/>
        <w:right w:val="none" w:sz="0" w:space="0" w:color="auto"/>
      </w:divBdr>
      <w:divsChild>
        <w:div w:id="1897007961">
          <w:marLeft w:val="0"/>
          <w:marRight w:val="0"/>
          <w:marTop w:val="0"/>
          <w:marBottom w:val="0"/>
          <w:divBdr>
            <w:top w:val="none" w:sz="0" w:space="0" w:color="auto"/>
            <w:left w:val="none" w:sz="0" w:space="0" w:color="auto"/>
            <w:bottom w:val="none" w:sz="0" w:space="0" w:color="auto"/>
            <w:right w:val="none" w:sz="0" w:space="0" w:color="auto"/>
          </w:divBdr>
          <w:divsChild>
            <w:div w:id="987435222">
              <w:marLeft w:val="-300"/>
              <w:marRight w:val="-300"/>
              <w:marTop w:val="0"/>
              <w:marBottom w:val="0"/>
              <w:divBdr>
                <w:top w:val="single" w:sz="6" w:space="7" w:color="EBEBEB"/>
                <w:left w:val="single" w:sz="6" w:space="14" w:color="EBEBEB"/>
                <w:bottom w:val="single" w:sz="6" w:space="3" w:color="EBEBEB"/>
                <w:right w:val="single" w:sz="6" w:space="14" w:color="EBEBEB"/>
              </w:divBdr>
              <w:divsChild>
                <w:div w:id="46221128">
                  <w:marLeft w:val="0"/>
                  <w:marRight w:val="0"/>
                  <w:marTop w:val="0"/>
                  <w:marBottom w:val="150"/>
                  <w:divBdr>
                    <w:top w:val="none" w:sz="0" w:space="0" w:color="auto"/>
                    <w:left w:val="none" w:sz="0" w:space="0" w:color="auto"/>
                    <w:bottom w:val="single" w:sz="6" w:space="0" w:color="EBEBEB"/>
                    <w:right w:val="none" w:sz="0" w:space="0" w:color="auto"/>
                  </w:divBdr>
                  <w:divsChild>
                    <w:div w:id="434136171">
                      <w:marLeft w:val="0"/>
                      <w:marRight w:val="0"/>
                      <w:marTop w:val="0"/>
                      <w:marBottom w:val="0"/>
                      <w:divBdr>
                        <w:top w:val="none" w:sz="0" w:space="0" w:color="auto"/>
                        <w:left w:val="none" w:sz="0" w:space="0" w:color="auto"/>
                        <w:bottom w:val="none" w:sz="0" w:space="0" w:color="auto"/>
                        <w:right w:val="none" w:sz="0" w:space="0" w:color="auto"/>
                      </w:divBdr>
                      <w:divsChild>
                        <w:div w:id="53608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582215">
      <w:bodyDiv w:val="1"/>
      <w:marLeft w:val="0"/>
      <w:marRight w:val="0"/>
      <w:marTop w:val="0"/>
      <w:marBottom w:val="0"/>
      <w:divBdr>
        <w:top w:val="none" w:sz="0" w:space="0" w:color="auto"/>
        <w:left w:val="none" w:sz="0" w:space="0" w:color="auto"/>
        <w:bottom w:val="none" w:sz="0" w:space="0" w:color="auto"/>
        <w:right w:val="none" w:sz="0" w:space="0" w:color="auto"/>
      </w:divBdr>
      <w:divsChild>
        <w:div w:id="1129320949">
          <w:marLeft w:val="0"/>
          <w:marRight w:val="0"/>
          <w:marTop w:val="0"/>
          <w:marBottom w:val="0"/>
          <w:divBdr>
            <w:top w:val="none" w:sz="0" w:space="0" w:color="auto"/>
            <w:left w:val="none" w:sz="0" w:space="0" w:color="auto"/>
            <w:bottom w:val="none" w:sz="0" w:space="0" w:color="auto"/>
            <w:right w:val="none" w:sz="0" w:space="0" w:color="auto"/>
          </w:divBdr>
          <w:divsChild>
            <w:div w:id="375156662">
              <w:marLeft w:val="-300"/>
              <w:marRight w:val="-300"/>
              <w:marTop w:val="0"/>
              <w:marBottom w:val="0"/>
              <w:divBdr>
                <w:top w:val="single" w:sz="6" w:space="7" w:color="EBEBEB"/>
                <w:left w:val="single" w:sz="6" w:space="14" w:color="EBEBEB"/>
                <w:bottom w:val="single" w:sz="6" w:space="3" w:color="EBEBEB"/>
                <w:right w:val="single" w:sz="6" w:space="14" w:color="EBEBEB"/>
              </w:divBdr>
              <w:divsChild>
                <w:div w:id="561716890">
                  <w:marLeft w:val="0"/>
                  <w:marRight w:val="0"/>
                  <w:marTop w:val="0"/>
                  <w:marBottom w:val="150"/>
                  <w:divBdr>
                    <w:top w:val="none" w:sz="0" w:space="0" w:color="auto"/>
                    <w:left w:val="none" w:sz="0" w:space="0" w:color="auto"/>
                    <w:bottom w:val="single" w:sz="6" w:space="0" w:color="EBEBEB"/>
                    <w:right w:val="none" w:sz="0" w:space="0" w:color="auto"/>
                  </w:divBdr>
                  <w:divsChild>
                    <w:div w:id="1652707418">
                      <w:marLeft w:val="0"/>
                      <w:marRight w:val="0"/>
                      <w:marTop w:val="0"/>
                      <w:marBottom w:val="0"/>
                      <w:divBdr>
                        <w:top w:val="none" w:sz="0" w:space="0" w:color="auto"/>
                        <w:left w:val="none" w:sz="0" w:space="0" w:color="auto"/>
                        <w:bottom w:val="none" w:sz="0" w:space="0" w:color="auto"/>
                        <w:right w:val="none" w:sz="0" w:space="0" w:color="auto"/>
                      </w:divBdr>
                      <w:divsChild>
                        <w:div w:id="1284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676</Words>
  <Characters>3855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Conway, Janelle L.</cp:lastModifiedBy>
  <cp:revision>2</cp:revision>
  <dcterms:created xsi:type="dcterms:W3CDTF">2021-02-02T00:22:00Z</dcterms:created>
  <dcterms:modified xsi:type="dcterms:W3CDTF">2021-02-02T00:22:00Z</dcterms:modified>
</cp:coreProperties>
</file>