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3021" w14:textId="77777777" w:rsidR="00B4589D" w:rsidRPr="00FF1259" w:rsidRDefault="00B4589D" w:rsidP="00B4589D">
      <w:pPr>
        <w:spacing w:after="0" w:line="240" w:lineRule="auto"/>
        <w:rPr>
          <w:b/>
          <w:bCs/>
        </w:rPr>
      </w:pPr>
      <w:r w:rsidRPr="00FF1259">
        <w:rPr>
          <w:b/>
          <w:bCs/>
        </w:rPr>
        <w:t xml:space="preserve">Listening Exercise </w:t>
      </w:r>
      <w:r w:rsidR="00B833EE" w:rsidRPr="00FF1259">
        <w:rPr>
          <w:b/>
          <w:bCs/>
        </w:rPr>
        <w:t>10</w:t>
      </w:r>
      <w:r w:rsidR="00E87725" w:rsidRPr="00FF1259">
        <w:rPr>
          <w:b/>
          <w:bCs/>
        </w:rPr>
        <w:t>8</w:t>
      </w:r>
    </w:p>
    <w:p w14:paraId="35302D5E" w14:textId="77777777" w:rsidR="00B4589D" w:rsidRPr="00FF1259" w:rsidRDefault="00B833EE" w:rsidP="00B4589D">
      <w:pPr>
        <w:spacing w:after="0" w:line="240" w:lineRule="auto"/>
        <w:rPr>
          <w:bCs/>
        </w:rPr>
      </w:pPr>
      <w:r w:rsidRPr="00FF1259">
        <w:rPr>
          <w:bCs/>
        </w:rPr>
        <w:t xml:space="preserve">Audio </w:t>
      </w:r>
      <w:r w:rsidR="00AC73AE" w:rsidRPr="00FF1259">
        <w:rPr>
          <w:bCs/>
        </w:rPr>
        <w:t xml:space="preserve">News Article, </w:t>
      </w:r>
      <w:r w:rsidR="00263EA2" w:rsidRPr="00FF1259">
        <w:rPr>
          <w:bCs/>
        </w:rPr>
        <w:t xml:space="preserve">1 minute </w:t>
      </w:r>
      <w:r w:rsidR="00E87725" w:rsidRPr="00FF1259">
        <w:rPr>
          <w:bCs/>
        </w:rPr>
        <w:t>1</w:t>
      </w:r>
      <w:r w:rsidR="00073C59" w:rsidRPr="00FF1259">
        <w:rPr>
          <w:bCs/>
        </w:rPr>
        <w:t>3</w:t>
      </w:r>
      <w:r w:rsidR="00231504" w:rsidRPr="00FF1259">
        <w:rPr>
          <w:bCs/>
        </w:rPr>
        <w:t xml:space="preserve"> </w:t>
      </w:r>
      <w:r w:rsidR="00B4589D" w:rsidRPr="00FF1259">
        <w:rPr>
          <w:bCs/>
        </w:rPr>
        <w:t>second</w:t>
      </w:r>
      <w:r w:rsidR="00073C59" w:rsidRPr="00FF1259">
        <w:rPr>
          <w:bCs/>
        </w:rPr>
        <w:t>s</w:t>
      </w:r>
    </w:p>
    <w:p w14:paraId="14493EA6" w14:textId="77777777" w:rsidR="00B833EE" w:rsidRPr="00FF1259" w:rsidRDefault="00B833EE" w:rsidP="00494E0D">
      <w:pPr>
        <w:spacing w:after="0" w:line="240" w:lineRule="auto"/>
        <w:rPr>
          <w:bCs/>
        </w:rPr>
      </w:pPr>
    </w:p>
    <w:p w14:paraId="58F5356E" w14:textId="77777777" w:rsidR="00B4589D" w:rsidRPr="00FF1259" w:rsidRDefault="00B833EE" w:rsidP="00494E0D">
      <w:pPr>
        <w:spacing w:after="0" w:line="240" w:lineRule="auto"/>
        <w:rPr>
          <w:bCs/>
          <w:color w:val="FF0000"/>
        </w:rPr>
      </w:pPr>
      <w:r w:rsidRPr="00FF1259">
        <w:rPr>
          <w:rStyle w:val="hps"/>
          <w:color w:val="FF0000"/>
        </w:rPr>
        <w:t>¡</w:t>
      </w:r>
      <w:r w:rsidR="009755C8" w:rsidRPr="00FF1259">
        <w:rPr>
          <w:rStyle w:val="hps"/>
          <w:color w:val="FF0000"/>
        </w:rPr>
        <w:t xml:space="preserve">Sea </w:t>
      </w:r>
      <w:proofErr w:type="spellStart"/>
      <w:r w:rsidR="009755C8" w:rsidRPr="00FF1259">
        <w:rPr>
          <w:rStyle w:val="hps"/>
          <w:color w:val="FF0000"/>
        </w:rPr>
        <w:t>persistente</w:t>
      </w:r>
      <w:proofErr w:type="spellEnd"/>
      <w:r w:rsidRPr="00FF1259">
        <w:rPr>
          <w:rStyle w:val="hps"/>
          <w:color w:val="FF0000"/>
        </w:rPr>
        <w:t xml:space="preserve">! </w:t>
      </w:r>
      <w:r w:rsidR="007B0246" w:rsidRPr="00FF1259">
        <w:rPr>
          <w:color w:val="FF0000"/>
        </w:rPr>
        <w:t xml:space="preserve"> </w:t>
      </w:r>
      <w:r w:rsidR="00B4589D" w:rsidRPr="00087794">
        <w:rPr>
          <w:bCs/>
          <w:color w:val="FF0000"/>
          <w:lang w:val="es-MX"/>
        </w:rPr>
        <w:sym w:font="Wingdings" w:char="F04A"/>
      </w:r>
      <w:r w:rsidR="00B4589D" w:rsidRPr="00FF1259">
        <w:rPr>
          <w:bCs/>
          <w:color w:val="FF0000"/>
        </w:rPr>
        <w:t xml:space="preserve"> </w:t>
      </w:r>
    </w:p>
    <w:p w14:paraId="520F8F9B" w14:textId="77777777" w:rsidR="00B4589D" w:rsidRPr="00FF1259" w:rsidRDefault="00B4589D" w:rsidP="001372EC">
      <w:pPr>
        <w:spacing w:after="0" w:line="240" w:lineRule="auto"/>
        <w:rPr>
          <w:bCs/>
          <w:sz w:val="18"/>
          <w:szCs w:val="18"/>
        </w:rPr>
      </w:pPr>
      <w:r w:rsidRPr="00FF1259">
        <w:rPr>
          <w:bCs/>
          <w:sz w:val="18"/>
          <w:szCs w:val="18"/>
        </w:rPr>
        <w:t>Guidelines:</w:t>
      </w:r>
    </w:p>
    <w:p w14:paraId="3A05148F" w14:textId="77777777" w:rsidR="00B4589D" w:rsidRPr="00FF1259" w:rsidRDefault="00B4589D" w:rsidP="001372EC">
      <w:pPr>
        <w:spacing w:after="0" w:line="240" w:lineRule="auto"/>
        <w:rPr>
          <w:bCs/>
          <w:sz w:val="18"/>
          <w:szCs w:val="18"/>
        </w:rPr>
      </w:pPr>
      <w:r w:rsidRPr="00FF1259">
        <w:rPr>
          <w:bCs/>
          <w:sz w:val="18"/>
          <w:szCs w:val="18"/>
        </w:rPr>
        <w:t>A.</w:t>
      </w:r>
      <w:r w:rsidRPr="00FF1259">
        <w:rPr>
          <w:bCs/>
          <w:sz w:val="18"/>
          <w:szCs w:val="18"/>
        </w:rPr>
        <w:tab/>
        <w:t xml:space="preserve">Review </w:t>
      </w:r>
      <w:r w:rsidR="0049389F" w:rsidRPr="00FF1259">
        <w:rPr>
          <w:bCs/>
          <w:sz w:val="18"/>
          <w:szCs w:val="18"/>
        </w:rPr>
        <w:t xml:space="preserve">the </w:t>
      </w:r>
      <w:r w:rsidRPr="00FF1259">
        <w:rPr>
          <w:bCs/>
          <w:sz w:val="18"/>
          <w:szCs w:val="18"/>
        </w:rPr>
        <w:t>questions</w:t>
      </w:r>
      <w:r w:rsidR="001372EC" w:rsidRPr="00FF1259">
        <w:rPr>
          <w:bCs/>
          <w:sz w:val="18"/>
          <w:szCs w:val="18"/>
        </w:rPr>
        <w:t xml:space="preserve">  </w:t>
      </w:r>
    </w:p>
    <w:p w14:paraId="6FF29753" w14:textId="77777777" w:rsidR="00B4589D" w:rsidRPr="00FF1259" w:rsidRDefault="0049389F" w:rsidP="001372EC">
      <w:pPr>
        <w:spacing w:after="0" w:line="240" w:lineRule="auto"/>
        <w:rPr>
          <w:bCs/>
          <w:sz w:val="18"/>
          <w:szCs w:val="18"/>
        </w:rPr>
      </w:pPr>
      <w:r w:rsidRPr="00FF1259">
        <w:rPr>
          <w:bCs/>
          <w:sz w:val="18"/>
          <w:szCs w:val="18"/>
        </w:rPr>
        <w:t xml:space="preserve">B. </w:t>
      </w:r>
      <w:r w:rsidRPr="00FF1259">
        <w:rPr>
          <w:bCs/>
          <w:sz w:val="18"/>
          <w:szCs w:val="18"/>
        </w:rPr>
        <w:tab/>
        <w:t xml:space="preserve">Play </w:t>
      </w:r>
      <w:r w:rsidR="00B4589D" w:rsidRPr="00FF1259">
        <w:rPr>
          <w:bCs/>
          <w:sz w:val="18"/>
          <w:szCs w:val="18"/>
        </w:rPr>
        <w:t>the audio twice in repetition</w:t>
      </w:r>
      <w:r w:rsidR="001372EC" w:rsidRPr="00FF1259">
        <w:rPr>
          <w:bCs/>
          <w:sz w:val="18"/>
          <w:szCs w:val="18"/>
        </w:rPr>
        <w:t xml:space="preserve"> (click on the icon)</w:t>
      </w:r>
    </w:p>
    <w:p w14:paraId="48A44223" w14:textId="77777777" w:rsidR="0049389F" w:rsidRPr="00FF1259" w:rsidRDefault="0049389F" w:rsidP="00B833EE">
      <w:pPr>
        <w:spacing w:after="0" w:line="240" w:lineRule="auto"/>
        <w:rPr>
          <w:bCs/>
          <w:sz w:val="18"/>
          <w:szCs w:val="18"/>
        </w:rPr>
      </w:pPr>
      <w:r w:rsidRPr="00FF1259">
        <w:rPr>
          <w:bCs/>
          <w:sz w:val="18"/>
          <w:szCs w:val="18"/>
        </w:rPr>
        <w:t xml:space="preserve">C. </w:t>
      </w:r>
      <w:r w:rsidRPr="00FF1259">
        <w:rPr>
          <w:bCs/>
          <w:sz w:val="18"/>
          <w:szCs w:val="18"/>
        </w:rPr>
        <w:tab/>
      </w:r>
      <w:r w:rsidR="00B4589D" w:rsidRPr="00FF1259">
        <w:rPr>
          <w:bCs/>
          <w:sz w:val="18"/>
          <w:szCs w:val="18"/>
        </w:rPr>
        <w:t>Attempt to answer the questions</w:t>
      </w:r>
      <w:r w:rsidRPr="00FF1259">
        <w:rPr>
          <w:bCs/>
          <w:sz w:val="18"/>
          <w:szCs w:val="18"/>
        </w:rPr>
        <w:t xml:space="preserve">.  </w:t>
      </w:r>
    </w:p>
    <w:p w14:paraId="608A23A3" w14:textId="77777777" w:rsidR="00B4589D" w:rsidRPr="00FF1259" w:rsidRDefault="0049389F" w:rsidP="001372EC">
      <w:pPr>
        <w:spacing w:after="0" w:line="240" w:lineRule="auto"/>
        <w:rPr>
          <w:bCs/>
          <w:sz w:val="18"/>
          <w:szCs w:val="18"/>
        </w:rPr>
      </w:pPr>
      <w:r w:rsidRPr="00FF1259">
        <w:rPr>
          <w:bCs/>
          <w:sz w:val="18"/>
          <w:szCs w:val="18"/>
        </w:rPr>
        <w:t xml:space="preserve">F. </w:t>
      </w:r>
      <w:r w:rsidRPr="00FF1259">
        <w:rPr>
          <w:bCs/>
          <w:sz w:val="18"/>
          <w:szCs w:val="18"/>
        </w:rPr>
        <w:tab/>
      </w:r>
      <w:r w:rsidR="00B4589D" w:rsidRPr="00FF1259">
        <w:rPr>
          <w:bCs/>
          <w:sz w:val="18"/>
          <w:szCs w:val="18"/>
        </w:rPr>
        <w:t xml:space="preserve">Review the transcript </w:t>
      </w:r>
      <w:r w:rsidRPr="00FF1259">
        <w:rPr>
          <w:bCs/>
          <w:sz w:val="18"/>
          <w:szCs w:val="18"/>
        </w:rPr>
        <w:t xml:space="preserve">to </w:t>
      </w:r>
      <w:r w:rsidR="00B4589D" w:rsidRPr="00FF1259">
        <w:rPr>
          <w:bCs/>
          <w:sz w:val="18"/>
          <w:szCs w:val="18"/>
        </w:rPr>
        <w:t xml:space="preserve">gauge comprehension  </w:t>
      </w:r>
    </w:p>
    <w:p w14:paraId="2E8605C6" w14:textId="77777777" w:rsidR="00B4589D" w:rsidRPr="00FF1259" w:rsidRDefault="00B4589D" w:rsidP="001372EC">
      <w:pPr>
        <w:spacing w:after="0" w:line="240" w:lineRule="auto"/>
        <w:rPr>
          <w:bCs/>
          <w:sz w:val="18"/>
          <w:szCs w:val="18"/>
        </w:rPr>
      </w:pPr>
      <w:r w:rsidRPr="00FF1259">
        <w:rPr>
          <w:bCs/>
          <w:sz w:val="18"/>
          <w:szCs w:val="18"/>
        </w:rPr>
        <w:t>G.</w:t>
      </w:r>
      <w:r w:rsidRPr="00FF1259">
        <w:rPr>
          <w:bCs/>
          <w:sz w:val="18"/>
          <w:szCs w:val="18"/>
        </w:rPr>
        <w:tab/>
        <w:t>Listen to the audio a third and fourth time while simultaneous</w:t>
      </w:r>
      <w:r w:rsidR="0049389F" w:rsidRPr="00FF1259">
        <w:rPr>
          <w:bCs/>
          <w:sz w:val="18"/>
          <w:szCs w:val="18"/>
        </w:rPr>
        <w:t>ly reading the audio transcript</w:t>
      </w:r>
    </w:p>
    <w:p w14:paraId="6698436F" w14:textId="77777777" w:rsidR="00CF52B6" w:rsidRPr="00FF1259" w:rsidRDefault="00B4589D" w:rsidP="002F3864">
      <w:pPr>
        <w:spacing w:after="0" w:line="240" w:lineRule="auto"/>
        <w:rPr>
          <w:bCs/>
          <w:sz w:val="18"/>
          <w:szCs w:val="18"/>
        </w:rPr>
      </w:pPr>
      <w:r w:rsidRPr="00FF1259">
        <w:rPr>
          <w:bCs/>
          <w:sz w:val="18"/>
          <w:szCs w:val="18"/>
        </w:rPr>
        <w:t>H.</w:t>
      </w:r>
      <w:r w:rsidR="005865F7" w:rsidRPr="00FF1259">
        <w:rPr>
          <w:bCs/>
          <w:sz w:val="18"/>
          <w:szCs w:val="18"/>
        </w:rPr>
        <w:t xml:space="preserve"> </w:t>
      </w:r>
      <w:r w:rsidR="005865F7" w:rsidRPr="00FF1259">
        <w:rPr>
          <w:bCs/>
          <w:sz w:val="18"/>
          <w:szCs w:val="18"/>
        </w:rPr>
        <w:tab/>
        <w:t>Refer to the answers</w:t>
      </w:r>
      <w:r w:rsidR="006C316A" w:rsidRPr="00FF1259">
        <w:rPr>
          <w:bCs/>
          <w:sz w:val="18"/>
          <w:szCs w:val="18"/>
        </w:rPr>
        <w:t>, vocabulary</w:t>
      </w:r>
      <w:r w:rsidR="005865F7" w:rsidRPr="00FF1259">
        <w:rPr>
          <w:bCs/>
          <w:sz w:val="18"/>
          <w:szCs w:val="18"/>
        </w:rPr>
        <w:t xml:space="preserve"> and translation</w:t>
      </w:r>
      <w:r w:rsidRPr="00FF1259">
        <w:rPr>
          <w:bCs/>
          <w:sz w:val="18"/>
          <w:szCs w:val="18"/>
        </w:rPr>
        <w:t xml:space="preserve"> to cl</w:t>
      </w:r>
      <w:r w:rsidR="0049389F" w:rsidRPr="00FF1259">
        <w:rPr>
          <w:bCs/>
          <w:sz w:val="18"/>
          <w:szCs w:val="18"/>
        </w:rPr>
        <w:t>arify doubts and uncertainties</w:t>
      </w:r>
    </w:p>
    <w:p w14:paraId="7A5FF69A" w14:textId="77777777" w:rsidR="00591D40" w:rsidRPr="00FF1259" w:rsidRDefault="00591D40" w:rsidP="002F3864">
      <w:pPr>
        <w:spacing w:after="0" w:line="240" w:lineRule="auto"/>
        <w:rPr>
          <w:bCs/>
          <w:sz w:val="18"/>
          <w:szCs w:val="18"/>
        </w:rPr>
      </w:pPr>
    </w:p>
    <w:p w14:paraId="4E8466C2" w14:textId="77777777" w:rsidR="002F3864" w:rsidRDefault="00623D35" w:rsidP="00F735F6">
      <w:pPr>
        <w:spacing w:after="0" w:line="240" w:lineRule="auto"/>
        <w:rPr>
          <w:rFonts w:ascii="Roboto" w:hAnsi="Roboto" w:cs="Helvetica"/>
          <w:color w:val="333333"/>
          <w:sz w:val="21"/>
          <w:szCs w:val="21"/>
          <w:lang w:val="es-ES"/>
        </w:rPr>
      </w:pPr>
      <w:r w:rsidRPr="00E87725">
        <w:rPr>
          <w:rFonts w:ascii="Roboto" w:hAnsi="Roboto" w:cs="Helvetica"/>
          <w:color w:val="333333"/>
          <w:sz w:val="21"/>
          <w:szCs w:val="21"/>
          <w:lang w:val="es-ES"/>
        </w:rPr>
        <w:object w:dxaOrig="1750" w:dyaOrig="831" w14:anchorId="50154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1.25pt" o:ole="">
            <v:imagedata r:id="rId8" o:title=""/>
          </v:shape>
          <o:OLEObject Type="Embed" ProgID="Package" ShapeID="_x0000_i1025" DrawAspect="Content" ObjectID="_1673259896" r:id="rId9"/>
        </w:object>
      </w:r>
    </w:p>
    <w:p w14:paraId="48670135" w14:textId="77777777" w:rsidR="0067392D" w:rsidRDefault="0067392D" w:rsidP="00F735F6">
      <w:pPr>
        <w:spacing w:after="0" w:line="240" w:lineRule="auto"/>
        <w:rPr>
          <w:rFonts w:ascii="Roboto" w:hAnsi="Roboto" w:cs="Helvetica"/>
          <w:color w:val="333333"/>
          <w:sz w:val="21"/>
          <w:szCs w:val="21"/>
          <w:lang w:val="es-ES"/>
        </w:rPr>
      </w:pPr>
    </w:p>
    <w:p w14:paraId="32A63B33" w14:textId="77777777" w:rsidR="003C6093" w:rsidRDefault="003C6093" w:rsidP="00F735F6">
      <w:pPr>
        <w:spacing w:after="0" w:line="240" w:lineRule="auto"/>
        <w:rPr>
          <w:b/>
          <w:sz w:val="20"/>
          <w:szCs w:val="20"/>
          <w:u w:val="single"/>
        </w:rPr>
      </w:pPr>
      <w:r>
        <w:rPr>
          <w:b/>
          <w:sz w:val="20"/>
          <w:szCs w:val="20"/>
          <w:u w:val="single"/>
        </w:rPr>
        <w:t>Questions</w:t>
      </w:r>
    </w:p>
    <w:p w14:paraId="2E39F16A" w14:textId="77777777" w:rsidR="00E87725" w:rsidRPr="00E87725" w:rsidRDefault="00E87725" w:rsidP="00E87725">
      <w:pPr>
        <w:pStyle w:val="ListParagraph"/>
        <w:numPr>
          <w:ilvl w:val="0"/>
          <w:numId w:val="1"/>
        </w:numPr>
        <w:spacing w:after="160" w:line="259" w:lineRule="auto"/>
        <w:rPr>
          <w:rFonts w:eastAsia="Times New Roman" w:cs="Arial"/>
          <w:b/>
          <w:bCs/>
          <w:u w:val="single"/>
        </w:rPr>
      </w:pPr>
      <w:r>
        <w:t>What is the central theme of this article?</w:t>
      </w:r>
    </w:p>
    <w:p w14:paraId="7FEF39D5" w14:textId="77777777" w:rsidR="00E87725" w:rsidRPr="00E87725" w:rsidRDefault="00E87725" w:rsidP="00E87725">
      <w:pPr>
        <w:pStyle w:val="ListParagraph"/>
        <w:numPr>
          <w:ilvl w:val="1"/>
          <w:numId w:val="1"/>
        </w:numPr>
        <w:spacing w:after="160" w:line="259" w:lineRule="auto"/>
        <w:rPr>
          <w:rFonts w:eastAsia="Times New Roman" w:cs="Arial"/>
          <w:b/>
          <w:bCs/>
          <w:u w:val="single"/>
        </w:rPr>
      </w:pPr>
      <w:r>
        <w:t>Cooking</w:t>
      </w:r>
      <w:r w:rsidR="000179F7">
        <w:t xml:space="preserve"> methods</w:t>
      </w:r>
    </w:p>
    <w:p w14:paraId="178AA7C7" w14:textId="77777777" w:rsidR="00E87725" w:rsidRPr="00E87725" w:rsidRDefault="000179F7" w:rsidP="00E87725">
      <w:pPr>
        <w:pStyle w:val="ListParagraph"/>
        <w:numPr>
          <w:ilvl w:val="1"/>
          <w:numId w:val="1"/>
        </w:numPr>
        <w:spacing w:after="160" w:line="259" w:lineRule="auto"/>
        <w:rPr>
          <w:rFonts w:eastAsia="Times New Roman" w:cs="Arial"/>
          <w:b/>
          <w:bCs/>
          <w:u w:val="single"/>
        </w:rPr>
      </w:pPr>
      <w:r>
        <w:t>Nutritional supplements</w:t>
      </w:r>
    </w:p>
    <w:p w14:paraId="3D533976" w14:textId="77777777" w:rsidR="00E87725" w:rsidRPr="00AC3342" w:rsidRDefault="00E87725" w:rsidP="00E87725">
      <w:pPr>
        <w:pStyle w:val="ListParagraph"/>
        <w:numPr>
          <w:ilvl w:val="1"/>
          <w:numId w:val="1"/>
        </w:numPr>
        <w:spacing w:after="160" w:line="259" w:lineRule="auto"/>
        <w:rPr>
          <w:rFonts w:eastAsia="Times New Roman" w:cs="Arial"/>
          <w:b/>
          <w:bCs/>
          <w:u w:val="single"/>
        </w:rPr>
      </w:pPr>
      <w:r w:rsidRPr="00AC3342">
        <w:t>Bread</w:t>
      </w:r>
      <w:r w:rsidR="000179F7" w:rsidRPr="00AC3342">
        <w:t xml:space="preserve"> ingredients</w:t>
      </w:r>
    </w:p>
    <w:p w14:paraId="3CD0383D" w14:textId="77777777" w:rsidR="00E87725" w:rsidRPr="00AC3342" w:rsidRDefault="000179F7" w:rsidP="00E87725">
      <w:pPr>
        <w:pStyle w:val="ListParagraph"/>
        <w:numPr>
          <w:ilvl w:val="1"/>
          <w:numId w:val="1"/>
        </w:numPr>
        <w:spacing w:after="160" w:line="259" w:lineRule="auto"/>
        <w:rPr>
          <w:rFonts w:eastAsia="Times New Roman" w:cs="Arial"/>
          <w:b/>
          <w:bCs/>
          <w:u w:val="single"/>
        </w:rPr>
      </w:pPr>
      <w:r w:rsidRPr="00AC3342">
        <w:t>Scientific r</w:t>
      </w:r>
      <w:r w:rsidR="00E87725" w:rsidRPr="00AC3342">
        <w:t>esearch</w:t>
      </w:r>
    </w:p>
    <w:p w14:paraId="1B0A43DE" w14:textId="77777777" w:rsidR="000179F7" w:rsidRPr="00AC3342" w:rsidRDefault="00872BD1" w:rsidP="000179F7">
      <w:pPr>
        <w:pStyle w:val="ListParagraph"/>
        <w:numPr>
          <w:ilvl w:val="0"/>
          <w:numId w:val="1"/>
        </w:numPr>
        <w:spacing w:after="160" w:line="259" w:lineRule="auto"/>
        <w:rPr>
          <w:rFonts w:eastAsia="Times New Roman" w:cs="Arial"/>
          <w:bCs/>
        </w:rPr>
      </w:pPr>
      <w:r w:rsidRPr="00AC3342">
        <w:rPr>
          <w:rFonts w:eastAsia="Times New Roman" w:cs="Arial"/>
          <w:bCs/>
        </w:rPr>
        <w:t>Which is an important part of our daily diet?</w:t>
      </w:r>
    </w:p>
    <w:p w14:paraId="73DA6EF7" w14:textId="77777777" w:rsidR="00872BD1" w:rsidRPr="00AC3342" w:rsidRDefault="00872BD1" w:rsidP="00872BD1">
      <w:pPr>
        <w:pStyle w:val="ListParagraph"/>
        <w:numPr>
          <w:ilvl w:val="1"/>
          <w:numId w:val="1"/>
        </w:numPr>
        <w:spacing w:after="160" w:line="259" w:lineRule="auto"/>
        <w:rPr>
          <w:rFonts w:eastAsia="Times New Roman" w:cs="Arial"/>
          <w:bCs/>
        </w:rPr>
      </w:pPr>
      <w:r w:rsidRPr="00AC3342">
        <w:rPr>
          <w:rFonts w:eastAsia="Times New Roman" w:cs="Arial"/>
          <w:bCs/>
        </w:rPr>
        <w:t>Fruit</w:t>
      </w:r>
    </w:p>
    <w:p w14:paraId="1DDFF956" w14:textId="77777777" w:rsidR="00872BD1" w:rsidRPr="00AC3342" w:rsidRDefault="00872BD1" w:rsidP="00872BD1">
      <w:pPr>
        <w:pStyle w:val="ListParagraph"/>
        <w:numPr>
          <w:ilvl w:val="1"/>
          <w:numId w:val="1"/>
        </w:numPr>
        <w:spacing w:after="160" w:line="259" w:lineRule="auto"/>
        <w:rPr>
          <w:rFonts w:eastAsia="Times New Roman" w:cs="Arial"/>
          <w:bCs/>
        </w:rPr>
      </w:pPr>
      <w:r w:rsidRPr="00AC3342">
        <w:rPr>
          <w:rFonts w:eastAsia="Times New Roman" w:cs="Arial"/>
          <w:bCs/>
        </w:rPr>
        <w:t>Breakfast</w:t>
      </w:r>
    </w:p>
    <w:p w14:paraId="346D189B" w14:textId="77777777" w:rsidR="00872BD1" w:rsidRPr="00AC3342" w:rsidRDefault="00872BD1" w:rsidP="00872BD1">
      <w:pPr>
        <w:pStyle w:val="ListParagraph"/>
        <w:numPr>
          <w:ilvl w:val="1"/>
          <w:numId w:val="1"/>
        </w:numPr>
        <w:spacing w:after="160" w:line="259" w:lineRule="auto"/>
        <w:rPr>
          <w:rFonts w:eastAsia="Times New Roman" w:cs="Arial"/>
          <w:bCs/>
        </w:rPr>
      </w:pPr>
      <w:r w:rsidRPr="00AC3342">
        <w:rPr>
          <w:rFonts w:eastAsia="Times New Roman" w:cs="Arial"/>
          <w:bCs/>
        </w:rPr>
        <w:t>Bread</w:t>
      </w:r>
    </w:p>
    <w:p w14:paraId="5855CD45" w14:textId="77777777" w:rsidR="00872BD1" w:rsidRPr="00AC3342" w:rsidRDefault="00872BD1" w:rsidP="00872BD1">
      <w:pPr>
        <w:pStyle w:val="ListParagraph"/>
        <w:numPr>
          <w:ilvl w:val="1"/>
          <w:numId w:val="1"/>
        </w:numPr>
        <w:spacing w:after="160" w:line="259" w:lineRule="auto"/>
        <w:rPr>
          <w:rFonts w:eastAsia="Times New Roman" w:cs="Arial"/>
          <w:bCs/>
        </w:rPr>
      </w:pPr>
      <w:r w:rsidRPr="00AC3342">
        <w:rPr>
          <w:rFonts w:eastAsia="Times New Roman" w:cs="Arial"/>
          <w:bCs/>
        </w:rPr>
        <w:t>Herbs</w:t>
      </w:r>
    </w:p>
    <w:p w14:paraId="6EB0BD89" w14:textId="77777777" w:rsidR="00872BD1" w:rsidRPr="00AC3342" w:rsidRDefault="0099416B" w:rsidP="00872BD1">
      <w:pPr>
        <w:pStyle w:val="ListParagraph"/>
        <w:numPr>
          <w:ilvl w:val="0"/>
          <w:numId w:val="1"/>
        </w:numPr>
        <w:spacing w:after="160" w:line="259" w:lineRule="auto"/>
        <w:rPr>
          <w:rFonts w:eastAsia="Times New Roman" w:cs="Arial"/>
          <w:bCs/>
        </w:rPr>
      </w:pPr>
      <w:r w:rsidRPr="00AC3342">
        <w:rPr>
          <w:rFonts w:eastAsia="Times New Roman" w:cs="Arial"/>
          <w:bCs/>
        </w:rPr>
        <w:t xml:space="preserve">What </w:t>
      </w:r>
      <w:r w:rsidR="000A5411" w:rsidRPr="00AC3342">
        <w:rPr>
          <w:rFonts w:eastAsia="Times New Roman" w:cs="Arial"/>
          <w:bCs/>
        </w:rPr>
        <w:t xml:space="preserve">is the </w:t>
      </w:r>
      <w:r w:rsidRPr="00AC3342">
        <w:rPr>
          <w:rFonts w:eastAsia="Times New Roman" w:cs="Arial"/>
          <w:bCs/>
        </w:rPr>
        <w:t>goal?</w:t>
      </w:r>
    </w:p>
    <w:p w14:paraId="0D641913" w14:textId="77777777" w:rsidR="0099416B" w:rsidRPr="00AC3342" w:rsidRDefault="0099416B" w:rsidP="0099416B">
      <w:pPr>
        <w:pStyle w:val="ListParagraph"/>
        <w:numPr>
          <w:ilvl w:val="1"/>
          <w:numId w:val="1"/>
        </w:numPr>
        <w:spacing w:after="160" w:line="259" w:lineRule="auto"/>
        <w:rPr>
          <w:rFonts w:eastAsia="Times New Roman" w:cs="Arial"/>
          <w:bCs/>
        </w:rPr>
      </w:pPr>
      <w:r w:rsidRPr="00AC3342">
        <w:rPr>
          <w:rFonts w:eastAsia="Times New Roman" w:cs="Arial"/>
          <w:bCs/>
        </w:rPr>
        <w:t>Better tasting food</w:t>
      </w:r>
    </w:p>
    <w:p w14:paraId="54229B62" w14:textId="77777777" w:rsidR="0099416B" w:rsidRPr="00AC3342" w:rsidRDefault="0099416B" w:rsidP="0099416B">
      <w:pPr>
        <w:pStyle w:val="ListParagraph"/>
        <w:numPr>
          <w:ilvl w:val="1"/>
          <w:numId w:val="1"/>
        </w:numPr>
        <w:spacing w:after="160" w:line="259" w:lineRule="auto"/>
        <w:rPr>
          <w:rFonts w:eastAsia="Times New Roman" w:cs="Arial"/>
          <w:bCs/>
        </w:rPr>
      </w:pPr>
      <w:r w:rsidRPr="00AC3342">
        <w:rPr>
          <w:rFonts w:eastAsia="Times New Roman" w:cs="Arial"/>
          <w:bCs/>
        </w:rPr>
        <w:t>Disease prevention</w:t>
      </w:r>
    </w:p>
    <w:p w14:paraId="4EAFE241" w14:textId="77777777" w:rsidR="0099416B" w:rsidRPr="00AC3342" w:rsidRDefault="0099416B" w:rsidP="0099416B">
      <w:pPr>
        <w:pStyle w:val="ListParagraph"/>
        <w:numPr>
          <w:ilvl w:val="1"/>
          <w:numId w:val="1"/>
        </w:numPr>
        <w:spacing w:after="160" w:line="259" w:lineRule="auto"/>
        <w:rPr>
          <w:rFonts w:eastAsia="Times New Roman" w:cs="Arial"/>
          <w:bCs/>
        </w:rPr>
      </w:pPr>
      <w:r w:rsidRPr="00AC3342">
        <w:rPr>
          <w:rFonts w:eastAsia="Times New Roman" w:cs="Arial"/>
          <w:bCs/>
        </w:rPr>
        <w:t>Cheaper food sources</w:t>
      </w:r>
    </w:p>
    <w:p w14:paraId="4C87C7C8" w14:textId="77777777" w:rsidR="0099416B" w:rsidRPr="00AC3342" w:rsidRDefault="0099416B" w:rsidP="0099416B">
      <w:pPr>
        <w:pStyle w:val="ListParagraph"/>
        <w:numPr>
          <w:ilvl w:val="1"/>
          <w:numId w:val="1"/>
        </w:numPr>
        <w:spacing w:after="160" w:line="259" w:lineRule="auto"/>
        <w:rPr>
          <w:rFonts w:eastAsia="Times New Roman" w:cs="Arial"/>
          <w:bCs/>
        </w:rPr>
      </w:pPr>
      <w:r w:rsidRPr="00AC3342">
        <w:rPr>
          <w:rFonts w:eastAsia="Times New Roman" w:cs="Arial"/>
          <w:bCs/>
        </w:rPr>
        <w:t>Simplified food preparation</w:t>
      </w:r>
    </w:p>
    <w:p w14:paraId="10081A47" w14:textId="77777777" w:rsidR="0099416B" w:rsidRPr="00AC3342" w:rsidRDefault="0099416B" w:rsidP="0099416B">
      <w:pPr>
        <w:pStyle w:val="ListParagraph"/>
        <w:numPr>
          <w:ilvl w:val="0"/>
          <w:numId w:val="1"/>
        </w:numPr>
        <w:spacing w:after="160" w:line="259" w:lineRule="auto"/>
        <w:rPr>
          <w:rFonts w:eastAsia="Times New Roman" w:cs="Arial"/>
          <w:bCs/>
        </w:rPr>
      </w:pPr>
      <w:r w:rsidRPr="00AC3342">
        <w:rPr>
          <w:rFonts w:eastAsia="Times New Roman" w:cs="Arial"/>
          <w:bCs/>
        </w:rPr>
        <w:t>Which of the following is not mentioned?</w:t>
      </w:r>
    </w:p>
    <w:p w14:paraId="21E4C85F" w14:textId="77777777" w:rsidR="0099416B" w:rsidRPr="00AC3342" w:rsidRDefault="0099416B" w:rsidP="0099416B">
      <w:pPr>
        <w:pStyle w:val="ListParagraph"/>
        <w:numPr>
          <w:ilvl w:val="1"/>
          <w:numId w:val="1"/>
        </w:numPr>
        <w:spacing w:after="160" w:line="259" w:lineRule="auto"/>
        <w:rPr>
          <w:rFonts w:eastAsia="Times New Roman" w:cs="Arial"/>
          <w:bCs/>
        </w:rPr>
      </w:pPr>
      <w:r w:rsidRPr="00AC3342">
        <w:rPr>
          <w:rFonts w:eastAsia="Times New Roman" w:cs="Arial"/>
          <w:bCs/>
        </w:rPr>
        <w:t>Oats and flaxseed</w:t>
      </w:r>
    </w:p>
    <w:p w14:paraId="60E7AF4A" w14:textId="77777777" w:rsidR="0099416B" w:rsidRPr="00AC3342" w:rsidRDefault="0099416B" w:rsidP="0099416B">
      <w:pPr>
        <w:pStyle w:val="ListParagraph"/>
        <w:numPr>
          <w:ilvl w:val="1"/>
          <w:numId w:val="1"/>
        </w:numPr>
        <w:spacing w:after="160" w:line="259" w:lineRule="auto"/>
        <w:rPr>
          <w:rFonts w:eastAsia="Times New Roman" w:cs="Arial"/>
          <w:bCs/>
        </w:rPr>
      </w:pPr>
      <w:r w:rsidRPr="00AC3342">
        <w:rPr>
          <w:rFonts w:eastAsia="Times New Roman" w:cs="Arial"/>
          <w:bCs/>
        </w:rPr>
        <w:t>Apple and coconut</w:t>
      </w:r>
    </w:p>
    <w:p w14:paraId="333C8E5D" w14:textId="77777777" w:rsidR="00336AC5" w:rsidRPr="00AC3342" w:rsidRDefault="0099416B" w:rsidP="00336AC5">
      <w:pPr>
        <w:pStyle w:val="ListParagraph"/>
        <w:numPr>
          <w:ilvl w:val="1"/>
          <w:numId w:val="1"/>
        </w:numPr>
        <w:spacing w:after="160" w:line="259" w:lineRule="auto"/>
        <w:rPr>
          <w:rFonts w:eastAsia="Times New Roman" w:cs="Arial"/>
          <w:bCs/>
        </w:rPr>
      </w:pPr>
      <w:r w:rsidRPr="00AC3342">
        <w:rPr>
          <w:rFonts w:eastAsia="Times New Roman" w:cs="Arial"/>
          <w:bCs/>
        </w:rPr>
        <w:t>Onion and cabbage</w:t>
      </w:r>
    </w:p>
    <w:p w14:paraId="352E4F84" w14:textId="77777777" w:rsidR="0099416B" w:rsidRPr="00AC3342" w:rsidRDefault="00336AC5" w:rsidP="00336AC5">
      <w:pPr>
        <w:pStyle w:val="ListParagraph"/>
        <w:numPr>
          <w:ilvl w:val="1"/>
          <w:numId w:val="1"/>
        </w:numPr>
        <w:spacing w:after="160" w:line="259" w:lineRule="auto"/>
        <w:rPr>
          <w:rFonts w:eastAsia="Times New Roman" w:cs="Arial"/>
          <w:bCs/>
        </w:rPr>
      </w:pPr>
      <w:r w:rsidRPr="00AC3342">
        <w:rPr>
          <w:rFonts w:eastAsia="Times New Roman" w:cs="Arial"/>
          <w:bCs/>
        </w:rPr>
        <w:t>Celery and nuts</w:t>
      </w:r>
      <w:r w:rsidR="00031305" w:rsidRPr="00AC3342">
        <w:rPr>
          <w:rFonts w:eastAsia="Times New Roman" w:cs="Arial"/>
          <w:bCs/>
        </w:rPr>
        <w:t xml:space="preserve"> </w:t>
      </w:r>
    </w:p>
    <w:p w14:paraId="4CAD4A9A" w14:textId="77777777" w:rsidR="00336AC5" w:rsidRPr="00AC3342" w:rsidRDefault="006F3205" w:rsidP="00336AC5">
      <w:pPr>
        <w:pStyle w:val="ListParagraph"/>
        <w:numPr>
          <w:ilvl w:val="0"/>
          <w:numId w:val="1"/>
        </w:numPr>
        <w:spacing w:after="160" w:line="259" w:lineRule="auto"/>
        <w:rPr>
          <w:rFonts w:eastAsia="Times New Roman" w:cs="Arial"/>
          <w:bCs/>
        </w:rPr>
      </w:pPr>
      <w:r w:rsidRPr="00AC3342">
        <w:rPr>
          <w:rFonts w:eastAsia="Times New Roman" w:cs="Arial"/>
          <w:bCs/>
        </w:rPr>
        <w:t>Identify the analogy used:</w:t>
      </w:r>
    </w:p>
    <w:p w14:paraId="2F13D302" w14:textId="77777777" w:rsidR="006F3205" w:rsidRPr="00AC3342" w:rsidRDefault="00CA7E12" w:rsidP="006F3205">
      <w:pPr>
        <w:pStyle w:val="ListParagraph"/>
        <w:numPr>
          <w:ilvl w:val="1"/>
          <w:numId w:val="1"/>
        </w:numPr>
        <w:spacing w:after="160" w:line="259" w:lineRule="auto"/>
        <w:rPr>
          <w:rFonts w:eastAsia="Times New Roman" w:cs="Arial"/>
          <w:bCs/>
        </w:rPr>
      </w:pPr>
      <w:r w:rsidRPr="00AC3342">
        <w:rPr>
          <w:rFonts w:eastAsia="Times New Roman" w:cs="Arial"/>
          <w:bCs/>
        </w:rPr>
        <w:t>The f</w:t>
      </w:r>
      <w:r w:rsidR="006F3205" w:rsidRPr="00AC3342">
        <w:rPr>
          <w:rFonts w:eastAsia="Times New Roman" w:cs="Arial"/>
          <w:bCs/>
        </w:rPr>
        <w:t>uture</w:t>
      </w:r>
      <w:r w:rsidRPr="00AC3342">
        <w:rPr>
          <w:rFonts w:eastAsia="Times New Roman" w:cs="Arial"/>
          <w:bCs/>
        </w:rPr>
        <w:t xml:space="preserve"> and p</w:t>
      </w:r>
      <w:r w:rsidR="006F3205" w:rsidRPr="00AC3342">
        <w:rPr>
          <w:rFonts w:eastAsia="Times New Roman" w:cs="Arial"/>
          <w:bCs/>
        </w:rPr>
        <w:t>roperty</w:t>
      </w:r>
    </w:p>
    <w:p w14:paraId="2692BE22" w14:textId="77777777" w:rsidR="006F3205" w:rsidRPr="00AC3342" w:rsidRDefault="00CA7E12" w:rsidP="006F3205">
      <w:pPr>
        <w:pStyle w:val="ListParagraph"/>
        <w:numPr>
          <w:ilvl w:val="1"/>
          <w:numId w:val="1"/>
        </w:numPr>
        <w:spacing w:after="160" w:line="259" w:lineRule="auto"/>
        <w:rPr>
          <w:rFonts w:eastAsia="Times New Roman" w:cs="Arial"/>
          <w:bCs/>
        </w:rPr>
      </w:pPr>
      <w:r w:rsidRPr="00AC3342">
        <w:rPr>
          <w:rFonts w:eastAsia="Times New Roman" w:cs="Arial"/>
          <w:bCs/>
        </w:rPr>
        <w:t>Prevention and disease</w:t>
      </w:r>
    </w:p>
    <w:p w14:paraId="6694DFFD" w14:textId="77777777" w:rsidR="00CA7E12" w:rsidRPr="00AC3342" w:rsidRDefault="00CA7E12" w:rsidP="006F3205">
      <w:pPr>
        <w:pStyle w:val="ListParagraph"/>
        <w:numPr>
          <w:ilvl w:val="1"/>
          <w:numId w:val="1"/>
        </w:numPr>
        <w:spacing w:after="160" w:line="259" w:lineRule="auto"/>
        <w:rPr>
          <w:rFonts w:eastAsia="Times New Roman" w:cs="Arial"/>
          <w:bCs/>
        </w:rPr>
      </w:pPr>
      <w:r w:rsidRPr="00AC3342">
        <w:rPr>
          <w:rFonts w:eastAsia="Times New Roman" w:cs="Arial"/>
          <w:bCs/>
        </w:rPr>
        <w:t>Diabetes and cancer</w:t>
      </w:r>
    </w:p>
    <w:p w14:paraId="7861CB3E" w14:textId="77777777" w:rsidR="00CA7E12" w:rsidRPr="00AC3342" w:rsidRDefault="00CA7E12" w:rsidP="006F3205">
      <w:pPr>
        <w:pStyle w:val="ListParagraph"/>
        <w:numPr>
          <w:ilvl w:val="1"/>
          <w:numId w:val="1"/>
        </w:numPr>
        <w:spacing w:after="160" w:line="259" w:lineRule="auto"/>
        <w:rPr>
          <w:rFonts w:eastAsia="Times New Roman" w:cs="Arial"/>
          <w:bCs/>
        </w:rPr>
      </w:pPr>
      <w:r w:rsidRPr="00AC3342">
        <w:rPr>
          <w:rFonts w:eastAsia="Times New Roman" w:cs="Arial"/>
          <w:bCs/>
        </w:rPr>
        <w:t>Bread and daily pill</w:t>
      </w:r>
    </w:p>
    <w:p w14:paraId="5ABEFDA9" w14:textId="77777777" w:rsidR="00CA7E12" w:rsidRPr="00AC3342" w:rsidRDefault="00577932" w:rsidP="00CA7E12">
      <w:pPr>
        <w:pStyle w:val="ListParagraph"/>
        <w:numPr>
          <w:ilvl w:val="0"/>
          <w:numId w:val="1"/>
        </w:numPr>
        <w:spacing w:after="160" w:line="259" w:lineRule="auto"/>
        <w:rPr>
          <w:rFonts w:eastAsia="Times New Roman" w:cs="Arial"/>
          <w:bCs/>
        </w:rPr>
      </w:pPr>
      <w:r w:rsidRPr="00AC3342">
        <w:rPr>
          <w:rFonts w:eastAsia="Times New Roman" w:cs="Arial"/>
          <w:bCs/>
        </w:rPr>
        <w:t xml:space="preserve">The use of the subjunctive, </w:t>
      </w:r>
      <w:r w:rsidRPr="00AC3342">
        <w:rPr>
          <w:rFonts w:eastAsia="Times New Roman" w:cs="Arial"/>
          <w:bCs/>
          <w:i/>
        </w:rPr>
        <w:t>“</w:t>
      </w:r>
      <w:r w:rsidRPr="00AC3342">
        <w:rPr>
          <w:rFonts w:cs="Shruti"/>
          <w:i/>
        </w:rPr>
        <w:t xml:space="preserve">El </w:t>
      </w:r>
      <w:proofErr w:type="spellStart"/>
      <w:r w:rsidRPr="00AC3342">
        <w:rPr>
          <w:rFonts w:cs="Shruti"/>
          <w:i/>
        </w:rPr>
        <w:t>profesor</w:t>
      </w:r>
      <w:proofErr w:type="spellEnd"/>
      <w:r w:rsidRPr="00AC3342">
        <w:rPr>
          <w:rFonts w:cs="Shruti"/>
          <w:i/>
        </w:rPr>
        <w:t xml:space="preserve"> Gil </w:t>
      </w:r>
      <w:proofErr w:type="spellStart"/>
      <w:r w:rsidRPr="00AC3342">
        <w:rPr>
          <w:rFonts w:cs="Shruti"/>
          <w:i/>
        </w:rPr>
        <w:t>quiere</w:t>
      </w:r>
      <w:proofErr w:type="spellEnd"/>
      <w:r w:rsidRPr="00AC3342">
        <w:rPr>
          <w:rFonts w:cs="Shruti"/>
          <w:i/>
        </w:rPr>
        <w:t xml:space="preserve"> que </w:t>
      </w:r>
      <w:proofErr w:type="spellStart"/>
      <w:r w:rsidRPr="00AC3342">
        <w:rPr>
          <w:rFonts w:cs="Shruti"/>
          <w:i/>
        </w:rPr>
        <w:t>pensemos</w:t>
      </w:r>
      <w:proofErr w:type="spellEnd"/>
      <w:r w:rsidRPr="00AC3342">
        <w:rPr>
          <w:rFonts w:cs="Shruti"/>
          <w:i/>
        </w:rPr>
        <w:t xml:space="preserve"> . . .”</w:t>
      </w:r>
      <w:r w:rsidRPr="00AC3342">
        <w:rPr>
          <w:rFonts w:cs="Shruti"/>
        </w:rPr>
        <w:t xml:space="preserve"> indicates:</w:t>
      </w:r>
    </w:p>
    <w:p w14:paraId="6C162B36" w14:textId="77777777" w:rsidR="00577932" w:rsidRPr="00AC3342" w:rsidRDefault="00577932" w:rsidP="00577932">
      <w:pPr>
        <w:pStyle w:val="ListParagraph"/>
        <w:numPr>
          <w:ilvl w:val="1"/>
          <w:numId w:val="1"/>
        </w:numPr>
        <w:spacing w:after="160" w:line="259" w:lineRule="auto"/>
        <w:rPr>
          <w:rFonts w:eastAsia="Times New Roman" w:cs="Arial"/>
          <w:bCs/>
        </w:rPr>
      </w:pPr>
      <w:r w:rsidRPr="00AC3342">
        <w:rPr>
          <w:rFonts w:cs="Shruti"/>
        </w:rPr>
        <w:t>Certainty</w:t>
      </w:r>
    </w:p>
    <w:p w14:paraId="2984A942" w14:textId="77777777" w:rsidR="00577932" w:rsidRPr="00AC3342" w:rsidRDefault="00577932" w:rsidP="00577932">
      <w:pPr>
        <w:pStyle w:val="ListParagraph"/>
        <w:numPr>
          <w:ilvl w:val="1"/>
          <w:numId w:val="1"/>
        </w:numPr>
        <w:spacing w:after="160" w:line="259" w:lineRule="auto"/>
        <w:rPr>
          <w:rFonts w:eastAsia="Times New Roman" w:cs="Arial"/>
          <w:bCs/>
        </w:rPr>
      </w:pPr>
      <w:r w:rsidRPr="00AC3342">
        <w:rPr>
          <w:rFonts w:cs="Shruti"/>
        </w:rPr>
        <w:t>Command</w:t>
      </w:r>
    </w:p>
    <w:p w14:paraId="615E1F84" w14:textId="77777777" w:rsidR="00577932" w:rsidRPr="00AC3342" w:rsidRDefault="00577932" w:rsidP="00577932">
      <w:pPr>
        <w:pStyle w:val="ListParagraph"/>
        <w:numPr>
          <w:ilvl w:val="1"/>
          <w:numId w:val="1"/>
        </w:numPr>
        <w:spacing w:after="160" w:line="259" w:lineRule="auto"/>
        <w:rPr>
          <w:rFonts w:eastAsia="Times New Roman" w:cs="Arial"/>
          <w:bCs/>
        </w:rPr>
      </w:pPr>
      <w:r w:rsidRPr="00AC3342">
        <w:rPr>
          <w:rFonts w:cs="Shruti"/>
        </w:rPr>
        <w:t>Desire</w:t>
      </w:r>
    </w:p>
    <w:p w14:paraId="72EC0349" w14:textId="77777777" w:rsidR="00577932" w:rsidRPr="00AC3342" w:rsidRDefault="00577932" w:rsidP="00577932">
      <w:pPr>
        <w:pStyle w:val="ListParagraph"/>
        <w:numPr>
          <w:ilvl w:val="1"/>
          <w:numId w:val="1"/>
        </w:numPr>
        <w:spacing w:after="160" w:line="259" w:lineRule="auto"/>
        <w:rPr>
          <w:rFonts w:eastAsia="Times New Roman" w:cs="Arial"/>
          <w:bCs/>
        </w:rPr>
      </w:pPr>
      <w:r w:rsidRPr="00AC3342">
        <w:rPr>
          <w:rFonts w:eastAsia="Times New Roman" w:cs="Arial"/>
          <w:bCs/>
        </w:rPr>
        <w:t>Fact</w:t>
      </w:r>
    </w:p>
    <w:p w14:paraId="6346FCC8" w14:textId="77777777" w:rsidR="00EF7C39" w:rsidRPr="00E87725" w:rsidRDefault="0097440F" w:rsidP="00E87725">
      <w:pPr>
        <w:spacing w:after="160" w:line="259" w:lineRule="auto"/>
        <w:rPr>
          <w:rFonts w:eastAsia="Times New Roman" w:cs="Arial"/>
          <w:b/>
          <w:bCs/>
          <w:u w:val="single"/>
        </w:rPr>
      </w:pPr>
      <w:r w:rsidRPr="00E87725">
        <w:rPr>
          <w:rFonts w:eastAsia="Times New Roman" w:cs="Arial"/>
          <w:b/>
          <w:bCs/>
          <w:u w:val="single"/>
        </w:rPr>
        <w:lastRenderedPageBreak/>
        <w:t>Transcript</w:t>
      </w:r>
    </w:p>
    <w:tbl>
      <w:tblPr>
        <w:tblStyle w:val="TableGrid"/>
        <w:tblW w:w="0" w:type="auto"/>
        <w:tblLook w:val="04A0" w:firstRow="1" w:lastRow="0" w:firstColumn="1" w:lastColumn="0" w:noHBand="0" w:noVBand="1"/>
      </w:tblPr>
      <w:tblGrid>
        <w:gridCol w:w="4945"/>
        <w:gridCol w:w="4405"/>
      </w:tblGrid>
      <w:tr w:rsidR="00FF1259" w:rsidRPr="00FF1259" w14:paraId="410E874F" w14:textId="77777777" w:rsidTr="00776136">
        <w:tc>
          <w:tcPr>
            <w:tcW w:w="4945" w:type="dxa"/>
          </w:tcPr>
          <w:p w14:paraId="62438277" w14:textId="77777777" w:rsidR="00FF1259" w:rsidRPr="00FF1259" w:rsidRDefault="00FF1259" w:rsidP="00FF1259">
            <w:pPr>
              <w:rPr>
                <w:lang w:val="es-ES"/>
              </w:rPr>
            </w:pPr>
            <w:r w:rsidRPr="00FF1259">
              <w:rPr>
                <w:lang w:val="es-ES"/>
              </w:rPr>
              <w:t xml:space="preserve">Uno de los elementos básicos de la dieta occidental está siendo reinventado por investigadores en la Universidad de las Ciencias de la Vida en Rockland, quienes buscan recetas para hacer del pan algo más que un elemento esencial de nuestro desayuno.  El profesor Zygmunt Gil pone a prueba diferentes </w:t>
            </w:r>
          </w:p>
          <w:p w14:paraId="75C5A6A3" w14:textId="36FCCDA0" w:rsidR="00FF1259" w:rsidRPr="00FF1259" w:rsidRDefault="00FF1259" w:rsidP="00FF1259">
            <w:pPr>
              <w:rPr>
                <w:rFonts w:cs="Shruti"/>
                <w:lang w:val="es-ES"/>
              </w:rPr>
            </w:pPr>
            <w:r w:rsidRPr="00FF1259">
              <w:rPr>
                <w:lang w:val="es-ES"/>
              </w:rPr>
              <w:t>ingredientes que él cree proveerán protecci</w:t>
            </w:r>
            <w:r w:rsidRPr="00FF1259">
              <w:rPr>
                <w:rFonts w:cs="Shruti"/>
                <w:lang w:val="es-ES"/>
              </w:rPr>
              <w:t>ón contra enfermedades como la diabetes y el cáncer.</w:t>
            </w:r>
            <w:r>
              <w:rPr>
                <w:rFonts w:cs="Shruti"/>
                <w:lang w:val="es-ES"/>
              </w:rPr>
              <w:t xml:space="preserve"> </w:t>
            </w:r>
            <w:r w:rsidRPr="00FF1259">
              <w:rPr>
                <w:rFonts w:cs="Shruti"/>
                <w:lang w:val="es-ES"/>
              </w:rPr>
              <w:t xml:space="preserve">Lo hace añadiendo varios ingredientes a la masa de una manera que preservan su valor nutricional durante el proceso del horneado.  Frutas secas y hierbas son añadidas no por su sabor sino por sus propiedades de prevención de enfermedades a largo plazo.  </w:t>
            </w:r>
          </w:p>
        </w:tc>
        <w:tc>
          <w:tcPr>
            <w:tcW w:w="4405" w:type="dxa"/>
          </w:tcPr>
          <w:p w14:paraId="3A96AA42" w14:textId="0743CDB4" w:rsidR="00FF1259" w:rsidRPr="00776136" w:rsidRDefault="00FF1259" w:rsidP="00FF1259">
            <w:pPr>
              <w:rPr>
                <w:rFonts w:cs="Arial"/>
                <w:color w:val="808080" w:themeColor="background1" w:themeShade="80"/>
                <w:lang w:val="en"/>
              </w:rPr>
            </w:pPr>
            <w:r w:rsidRPr="00FF1259">
              <w:rPr>
                <w:rFonts w:cs="Arial"/>
                <w:color w:val="808080" w:themeColor="background1" w:themeShade="80"/>
                <w:lang w:val="en"/>
              </w:rPr>
              <w:t xml:space="preserve">One of the basic elements of Western diet is being re-invented by researchers at the University of Life Sciences in Rockland, who are seeking recipes for making bread more than an important part of our breakfast.  Professor Sigmund Gil tests different ingredients he believes will provide protection against diseases such as diabetes and cancer.  He does it adding various ingredients to the dough in a way that preserves its nutritional value during baking.  Dried fruits and herbs are added not for taste but for their </w:t>
            </w:r>
            <w:r w:rsidR="00776136" w:rsidRPr="00FF1259">
              <w:rPr>
                <w:rFonts w:cs="Arial"/>
                <w:color w:val="808080" w:themeColor="background1" w:themeShade="80"/>
                <w:lang w:val="en"/>
              </w:rPr>
              <w:t>long-term</w:t>
            </w:r>
            <w:r w:rsidRPr="00FF1259">
              <w:rPr>
                <w:rFonts w:cs="Arial"/>
                <w:color w:val="808080" w:themeColor="background1" w:themeShade="80"/>
                <w:lang w:val="en"/>
              </w:rPr>
              <w:t xml:space="preserve"> disease prevention properties.</w:t>
            </w:r>
          </w:p>
        </w:tc>
      </w:tr>
      <w:tr w:rsidR="00FF1259" w14:paraId="5E6356F5" w14:textId="77777777" w:rsidTr="00776136">
        <w:tc>
          <w:tcPr>
            <w:tcW w:w="4945" w:type="dxa"/>
          </w:tcPr>
          <w:p w14:paraId="6569B9AA" w14:textId="0F8F51AB" w:rsidR="00FF1259" w:rsidRDefault="00FF1259" w:rsidP="00FF1259">
            <w:pPr>
              <w:rPr>
                <w:lang w:val="es-ES"/>
              </w:rPr>
            </w:pPr>
            <w:r w:rsidRPr="00FF1259">
              <w:rPr>
                <w:rFonts w:cs="Shruti"/>
                <w:lang w:val="es-ES"/>
              </w:rPr>
              <w:t xml:space="preserve">“Se trata de componentes como fibra, compuestos </w:t>
            </w:r>
            <w:proofErr w:type="spellStart"/>
            <w:r w:rsidRPr="00FF1259">
              <w:rPr>
                <w:rFonts w:cs="Shruti"/>
                <w:lang w:val="es-ES"/>
              </w:rPr>
              <w:t>polifenólicos</w:t>
            </w:r>
            <w:proofErr w:type="spellEnd"/>
            <w:r w:rsidRPr="00FF1259">
              <w:rPr>
                <w:rFonts w:cs="Shruti"/>
                <w:lang w:val="es-ES"/>
              </w:rPr>
              <w:t xml:space="preserve"> que son importantes en la prevención de enfermedades de estilo de vida.  Estos componentes tienen la intención de prevenir la formación de procesos cancerígenos o que deterioran nuestra salud.”</w:t>
            </w:r>
          </w:p>
        </w:tc>
        <w:tc>
          <w:tcPr>
            <w:tcW w:w="4405" w:type="dxa"/>
          </w:tcPr>
          <w:p w14:paraId="2404920A" w14:textId="083CC35F" w:rsidR="00FF1259" w:rsidRPr="00776136" w:rsidRDefault="00FF1259" w:rsidP="00FF1259">
            <w:pPr>
              <w:rPr>
                <w:color w:val="808080" w:themeColor="background1" w:themeShade="80"/>
              </w:rPr>
            </w:pPr>
            <w:r w:rsidRPr="00FF1259">
              <w:rPr>
                <w:rFonts w:cs="Arial"/>
                <w:color w:val="808080" w:themeColor="background1" w:themeShade="80"/>
                <w:lang w:val="en"/>
              </w:rPr>
              <w:t>"It is components such as fiber, polyphenol compounds that are important in preventing lifestyle diseases. These components are intended to prevent the formation of carcinogenic processes or that impair our health."</w:t>
            </w:r>
          </w:p>
        </w:tc>
      </w:tr>
      <w:tr w:rsidR="00FF1259" w:rsidRPr="00FF1259" w14:paraId="55C7631A" w14:textId="77777777" w:rsidTr="00776136">
        <w:tc>
          <w:tcPr>
            <w:tcW w:w="4945" w:type="dxa"/>
          </w:tcPr>
          <w:p w14:paraId="240BE03A" w14:textId="470D07F5" w:rsidR="00FF1259" w:rsidRPr="00FF1259" w:rsidRDefault="00FF1259" w:rsidP="00FF1259">
            <w:pPr>
              <w:rPr>
                <w:rFonts w:cs="Shruti"/>
                <w:lang w:val="es-ES"/>
              </w:rPr>
            </w:pPr>
            <w:r w:rsidRPr="00FF1259">
              <w:rPr>
                <w:rFonts w:cs="Shruti"/>
                <w:lang w:val="es-ES"/>
              </w:rPr>
              <w:t>De acuerdo al equipo de Gil, a los diferentes métodos de preparar pan, la añaden ingredientes como manzana, extracto de cacao, coco, cebolla, repollo colorado, y muchos distintos tipos de semillas como la avena y la linaza.  El profesor Gil quiere que pensemos en el pan del futuro como una pastilla que comemos cada día sin tener que pensar en sus propiedades.</w:t>
            </w:r>
          </w:p>
        </w:tc>
        <w:tc>
          <w:tcPr>
            <w:tcW w:w="4405" w:type="dxa"/>
          </w:tcPr>
          <w:p w14:paraId="76A5E822" w14:textId="44D3895E" w:rsidR="00FF1259" w:rsidRPr="00776136" w:rsidRDefault="00FF1259" w:rsidP="00FF1259">
            <w:pPr>
              <w:rPr>
                <w:rFonts w:cs="Shruti"/>
                <w:color w:val="808080" w:themeColor="background1" w:themeShade="80"/>
              </w:rPr>
            </w:pPr>
            <w:r w:rsidRPr="00FF1259">
              <w:rPr>
                <w:rFonts w:cs="Arial"/>
                <w:color w:val="808080" w:themeColor="background1" w:themeShade="80"/>
                <w:lang w:val="en"/>
              </w:rPr>
              <w:t xml:space="preserve">According to Gil’s team, the different methods of preparing bread add ingredients like apple extract, cocoa, coconut, onion, red cabbage, and many different types of seeds such as oats and flaxseed. Professor Gil wants us to think of bread in the future as a pill we eat every day without having to think about what they’re made of.  </w:t>
            </w:r>
          </w:p>
        </w:tc>
      </w:tr>
    </w:tbl>
    <w:p w14:paraId="19B6C5AC" w14:textId="2FB274DB" w:rsidR="00B22FDB" w:rsidRPr="00FF1259" w:rsidRDefault="00B22FDB">
      <w:pPr>
        <w:rPr>
          <w:rFonts w:cs="Arial"/>
          <w:color w:val="FF0000"/>
        </w:rPr>
      </w:pPr>
    </w:p>
    <w:p w14:paraId="13CA07F7" w14:textId="77777777" w:rsidR="006E5A30" w:rsidRPr="00FF1259" w:rsidRDefault="006E5A30" w:rsidP="006E5A30">
      <w:pPr>
        <w:spacing w:after="0" w:line="240" w:lineRule="auto"/>
        <w:rPr>
          <w:b/>
          <w:u w:val="single"/>
          <w:lang w:val="es-ES"/>
        </w:rPr>
      </w:pPr>
      <w:proofErr w:type="spellStart"/>
      <w:r w:rsidRPr="00FF1259">
        <w:rPr>
          <w:b/>
          <w:u w:val="single"/>
          <w:lang w:val="es-ES"/>
        </w:rPr>
        <w:t>Vocabulary</w:t>
      </w:r>
      <w:proofErr w:type="spellEnd"/>
    </w:p>
    <w:p w14:paraId="48A05636" w14:textId="77777777" w:rsidR="0007511D" w:rsidRPr="00FF1259" w:rsidRDefault="0007511D" w:rsidP="0007511D">
      <w:pPr>
        <w:spacing w:after="0" w:line="240" w:lineRule="auto"/>
        <w:rPr>
          <w:lang w:val="es-ES"/>
        </w:rPr>
        <w:sectPr w:rsidR="0007511D" w:rsidRPr="00FF1259" w:rsidSect="005D60CB">
          <w:headerReference w:type="default" r:id="rId10"/>
          <w:type w:val="continuous"/>
          <w:pgSz w:w="12240" w:h="15840"/>
          <w:pgMar w:top="1440" w:right="1440" w:bottom="1440" w:left="1440" w:header="720" w:footer="720" w:gutter="0"/>
          <w:cols w:space="720"/>
          <w:docGrid w:linePitch="360"/>
        </w:sectPr>
      </w:pPr>
    </w:p>
    <w:p w14:paraId="4A183A65" w14:textId="77777777" w:rsidR="0005342D" w:rsidRPr="00FF1259" w:rsidRDefault="0005342D" w:rsidP="0005342D">
      <w:pPr>
        <w:spacing w:after="0" w:line="240" w:lineRule="auto"/>
        <w:rPr>
          <w:lang w:val="es-ES"/>
        </w:rPr>
      </w:pPr>
      <w:r w:rsidRPr="00FF1259">
        <w:rPr>
          <w:lang w:val="es-ES"/>
        </w:rPr>
        <w:t xml:space="preserve">Las Ciencias de la Vida </w:t>
      </w:r>
      <w:r w:rsidRPr="00FF1259">
        <w:rPr>
          <w:lang w:val="es-ES"/>
        </w:rPr>
        <w:tab/>
      </w:r>
      <w:r w:rsidRPr="00FF1259">
        <w:rPr>
          <w:lang w:val="es-ES"/>
        </w:rPr>
        <w:tab/>
      </w:r>
      <w:proofErr w:type="spellStart"/>
      <w:r w:rsidRPr="00FF1259">
        <w:rPr>
          <w:color w:val="FF0000"/>
          <w:lang w:val="es-ES"/>
        </w:rPr>
        <w:t>Life</w:t>
      </w:r>
      <w:proofErr w:type="spellEnd"/>
      <w:r w:rsidRPr="00FF1259">
        <w:rPr>
          <w:color w:val="FF0000"/>
          <w:lang w:val="es-ES"/>
        </w:rPr>
        <w:t xml:space="preserve"> </w:t>
      </w:r>
      <w:proofErr w:type="spellStart"/>
      <w:r w:rsidRPr="00FF1259">
        <w:rPr>
          <w:color w:val="FF0000"/>
          <w:lang w:val="es-ES"/>
        </w:rPr>
        <w:t>Sciences</w:t>
      </w:r>
      <w:proofErr w:type="spellEnd"/>
    </w:p>
    <w:p w14:paraId="1E851A4C" w14:textId="77777777" w:rsidR="0005342D" w:rsidRPr="00AC3342" w:rsidRDefault="0005342D" w:rsidP="0005342D">
      <w:pPr>
        <w:spacing w:after="0" w:line="240" w:lineRule="auto"/>
      </w:pPr>
      <w:proofErr w:type="spellStart"/>
      <w:r w:rsidRPr="00AC3342">
        <w:t>Receta</w:t>
      </w:r>
      <w:proofErr w:type="spellEnd"/>
      <w:r w:rsidRPr="00AC3342">
        <w:tab/>
      </w:r>
      <w:r w:rsidRPr="00AC3342">
        <w:tab/>
      </w:r>
      <w:r w:rsidRPr="00AC3342">
        <w:tab/>
      </w:r>
      <w:r w:rsidRPr="00AC3342">
        <w:tab/>
      </w:r>
      <w:r w:rsidRPr="00AC3342">
        <w:rPr>
          <w:color w:val="FF0000"/>
        </w:rPr>
        <w:t>recipe</w:t>
      </w:r>
    </w:p>
    <w:p w14:paraId="734E94C5" w14:textId="77777777" w:rsidR="0005342D" w:rsidRPr="00AC3342" w:rsidRDefault="0005342D" w:rsidP="0005342D">
      <w:pPr>
        <w:spacing w:after="0" w:line="240" w:lineRule="auto"/>
        <w:rPr>
          <w:rFonts w:cs="Shruti"/>
        </w:rPr>
      </w:pPr>
      <w:proofErr w:type="spellStart"/>
      <w:proofErr w:type="gramStart"/>
      <w:r w:rsidRPr="00AC3342">
        <w:rPr>
          <w:rFonts w:cs="Shruti"/>
        </w:rPr>
        <w:t>Añadir</w:t>
      </w:r>
      <w:proofErr w:type="spellEnd"/>
      <w:r w:rsidRPr="00AC3342">
        <w:rPr>
          <w:rFonts w:cs="Shruti"/>
        </w:rPr>
        <w:t xml:space="preserve">  </w:t>
      </w:r>
      <w:r w:rsidRPr="00AC3342">
        <w:rPr>
          <w:rFonts w:cs="Shruti"/>
        </w:rPr>
        <w:tab/>
      </w:r>
      <w:proofErr w:type="gramEnd"/>
      <w:r w:rsidRPr="00AC3342">
        <w:rPr>
          <w:rFonts w:cs="Shruti"/>
        </w:rPr>
        <w:tab/>
      </w:r>
      <w:r w:rsidRPr="00AC3342">
        <w:rPr>
          <w:rFonts w:cs="Shruti"/>
        </w:rPr>
        <w:tab/>
      </w:r>
      <w:r w:rsidRPr="00AC3342">
        <w:rPr>
          <w:rFonts w:cs="Shruti"/>
        </w:rPr>
        <w:tab/>
      </w:r>
      <w:r w:rsidRPr="00AC3342">
        <w:rPr>
          <w:rFonts w:cs="Shruti"/>
          <w:color w:val="FF0000"/>
        </w:rPr>
        <w:t>to add to</w:t>
      </w:r>
    </w:p>
    <w:p w14:paraId="28AE4E7E" w14:textId="77777777" w:rsidR="0005342D" w:rsidRPr="00AC3342" w:rsidRDefault="0005342D" w:rsidP="0005342D">
      <w:pPr>
        <w:spacing w:after="0" w:line="240" w:lineRule="auto"/>
        <w:rPr>
          <w:rFonts w:cs="Shruti"/>
        </w:rPr>
      </w:pPr>
      <w:r w:rsidRPr="00AC3342">
        <w:rPr>
          <w:rFonts w:cs="Shruti"/>
        </w:rPr>
        <w:t>Masa</w:t>
      </w:r>
      <w:r w:rsidRPr="00AC3342">
        <w:rPr>
          <w:rFonts w:cs="Shruti"/>
        </w:rPr>
        <w:tab/>
      </w:r>
      <w:r w:rsidRPr="00AC3342">
        <w:rPr>
          <w:rFonts w:cs="Shruti"/>
        </w:rPr>
        <w:tab/>
      </w:r>
      <w:r w:rsidRPr="00AC3342">
        <w:rPr>
          <w:rFonts w:cs="Shruti"/>
        </w:rPr>
        <w:tab/>
      </w:r>
      <w:r w:rsidRPr="00AC3342">
        <w:rPr>
          <w:rFonts w:cs="Shruti"/>
        </w:rPr>
        <w:tab/>
      </w:r>
      <w:r w:rsidRPr="00AC3342">
        <w:rPr>
          <w:rFonts w:cs="Shruti"/>
          <w:color w:val="FF0000"/>
        </w:rPr>
        <w:t>dough</w:t>
      </w:r>
      <w:r w:rsidR="00AC3342" w:rsidRPr="00AC3342">
        <w:rPr>
          <w:rFonts w:cs="Shruti"/>
          <w:color w:val="FF0000"/>
        </w:rPr>
        <w:tab/>
      </w:r>
      <w:r w:rsidR="00AC3342" w:rsidRPr="00AC3342">
        <w:rPr>
          <w:rFonts w:cs="Shruti"/>
          <w:color w:val="FF0000"/>
        </w:rPr>
        <w:tab/>
      </w:r>
    </w:p>
    <w:p w14:paraId="4205F43E" w14:textId="77777777" w:rsidR="0005342D" w:rsidRPr="00AC3342" w:rsidRDefault="0005342D" w:rsidP="0005342D">
      <w:pPr>
        <w:spacing w:after="0" w:line="240" w:lineRule="auto"/>
        <w:rPr>
          <w:rFonts w:cs="Shruti"/>
        </w:rPr>
      </w:pPr>
      <w:r w:rsidRPr="00AC3342">
        <w:rPr>
          <w:rFonts w:cs="Shruti"/>
        </w:rPr>
        <w:t xml:space="preserve">El </w:t>
      </w:r>
      <w:proofErr w:type="spellStart"/>
      <w:proofErr w:type="gramStart"/>
      <w:r w:rsidRPr="00AC3342">
        <w:rPr>
          <w:rFonts w:cs="Shruti"/>
        </w:rPr>
        <w:t>horneado</w:t>
      </w:r>
      <w:proofErr w:type="spellEnd"/>
      <w:r w:rsidRPr="00AC3342">
        <w:rPr>
          <w:rFonts w:cs="Shruti"/>
        </w:rPr>
        <w:t xml:space="preserve">  </w:t>
      </w:r>
      <w:r w:rsidRPr="00AC3342">
        <w:rPr>
          <w:rFonts w:cs="Shruti"/>
        </w:rPr>
        <w:tab/>
      </w:r>
      <w:proofErr w:type="gramEnd"/>
      <w:r w:rsidRPr="00AC3342">
        <w:rPr>
          <w:rFonts w:cs="Shruti"/>
        </w:rPr>
        <w:tab/>
      </w:r>
      <w:r w:rsidR="00AC3342">
        <w:rPr>
          <w:rFonts w:cs="Shruti"/>
        </w:rPr>
        <w:tab/>
      </w:r>
      <w:r w:rsidRPr="00AC3342">
        <w:rPr>
          <w:rFonts w:cs="Shruti"/>
          <w:color w:val="FF0000"/>
        </w:rPr>
        <w:t>baking, bake</w:t>
      </w:r>
    </w:p>
    <w:p w14:paraId="7977B866" w14:textId="77777777" w:rsidR="0005342D" w:rsidRPr="00AC3342" w:rsidRDefault="0005342D" w:rsidP="0005342D">
      <w:pPr>
        <w:spacing w:after="0" w:line="240" w:lineRule="auto"/>
        <w:rPr>
          <w:rFonts w:cs="Shruti"/>
        </w:rPr>
      </w:pPr>
      <w:proofErr w:type="spellStart"/>
      <w:r w:rsidRPr="00AC3342">
        <w:rPr>
          <w:rFonts w:cs="Shruti"/>
        </w:rPr>
        <w:t>Linaza</w:t>
      </w:r>
      <w:proofErr w:type="spellEnd"/>
      <w:r w:rsidRPr="00AC3342">
        <w:rPr>
          <w:rFonts w:cs="Shruti"/>
        </w:rPr>
        <w:tab/>
      </w:r>
      <w:r w:rsidRPr="00AC3342">
        <w:rPr>
          <w:rFonts w:cs="Shruti"/>
        </w:rPr>
        <w:tab/>
      </w:r>
      <w:r w:rsidRPr="00AC3342">
        <w:rPr>
          <w:rFonts w:cs="Shruti"/>
        </w:rPr>
        <w:tab/>
      </w:r>
      <w:r w:rsidRPr="00AC3342">
        <w:rPr>
          <w:rFonts w:cs="Shruti"/>
          <w:color w:val="FF0000"/>
        </w:rPr>
        <w:t>flaxseed or linseed</w:t>
      </w:r>
    </w:p>
    <w:p w14:paraId="00EA2502" w14:textId="77777777" w:rsidR="00AC3342" w:rsidRPr="00AC3342" w:rsidRDefault="0005342D" w:rsidP="00921AC8">
      <w:pPr>
        <w:spacing w:after="0" w:line="240" w:lineRule="auto"/>
        <w:rPr>
          <w:rFonts w:cs="Shruti"/>
        </w:rPr>
      </w:pPr>
      <w:r w:rsidRPr="00AC3342">
        <w:rPr>
          <w:rFonts w:cs="Shruti"/>
        </w:rPr>
        <w:t xml:space="preserve">Pastilla </w:t>
      </w:r>
      <w:r w:rsidRPr="00AC3342">
        <w:rPr>
          <w:rFonts w:cs="Shruti"/>
        </w:rPr>
        <w:tab/>
      </w:r>
      <w:r w:rsidRPr="00AC3342">
        <w:rPr>
          <w:rFonts w:cs="Shruti"/>
        </w:rPr>
        <w:tab/>
      </w:r>
      <w:r w:rsidRPr="00AC3342">
        <w:rPr>
          <w:rFonts w:cs="Shruti"/>
        </w:rPr>
        <w:tab/>
      </w:r>
      <w:r w:rsidRPr="00AC3342">
        <w:rPr>
          <w:rFonts w:cs="Shruti"/>
          <w:color w:val="FF0000"/>
        </w:rPr>
        <w:t>tablet or pill</w:t>
      </w:r>
    </w:p>
    <w:p w14:paraId="319A6C42" w14:textId="77777777" w:rsidR="00AC3342" w:rsidRPr="00AC3342" w:rsidRDefault="00AC3342" w:rsidP="00AC3342">
      <w:pPr>
        <w:spacing w:after="0" w:line="240" w:lineRule="auto"/>
        <w:ind w:left="2160" w:hanging="2160"/>
        <w:rPr>
          <w:rFonts w:cs="Shruti"/>
        </w:rPr>
      </w:pPr>
      <w:proofErr w:type="spellStart"/>
      <w:r w:rsidRPr="00AC3342">
        <w:rPr>
          <w:rFonts w:cs="Shruti"/>
        </w:rPr>
        <w:t>Polifenólico</w:t>
      </w:r>
      <w:proofErr w:type="spellEnd"/>
      <w:r w:rsidRPr="00AC3342">
        <w:rPr>
          <w:rFonts w:cs="Shruti"/>
        </w:rPr>
        <w:t xml:space="preserve">    </w:t>
      </w:r>
      <w:r w:rsidRPr="00AC3342">
        <w:rPr>
          <w:rFonts w:cs="Shruti"/>
        </w:rPr>
        <w:tab/>
      </w:r>
      <w:r w:rsidRPr="00AC3342">
        <w:rPr>
          <w:rFonts w:cs="Shruti"/>
          <w:color w:val="FF0000"/>
        </w:rPr>
        <w:t>polyphenol (</w:t>
      </w:r>
      <w:r w:rsidRPr="00AC3342">
        <w:rPr>
          <w:rFonts w:cs="Arial"/>
          <w:color w:val="FF0000"/>
          <w:sz w:val="18"/>
          <w:szCs w:val="18"/>
          <w:lang w:val="en"/>
        </w:rPr>
        <w:t>Chemical that may protect against some common health problems</w:t>
      </w:r>
      <w:r w:rsidRPr="00AC3342">
        <w:rPr>
          <w:rFonts w:cs="Arial"/>
          <w:color w:val="FF0000"/>
          <w:lang w:val="en"/>
        </w:rPr>
        <w:t>)</w:t>
      </w:r>
    </w:p>
    <w:p w14:paraId="0C37F21A" w14:textId="77777777" w:rsidR="00AC3342" w:rsidRPr="00AC3342" w:rsidRDefault="00AC3342" w:rsidP="00921AC8">
      <w:pPr>
        <w:spacing w:after="0" w:line="240" w:lineRule="auto"/>
        <w:rPr>
          <w:rFonts w:cs="Shruti"/>
        </w:rPr>
        <w:sectPr w:rsidR="00AC3342" w:rsidRPr="00AC3342" w:rsidSect="00AC3342">
          <w:type w:val="continuous"/>
          <w:pgSz w:w="12240" w:h="15840"/>
          <w:pgMar w:top="1440" w:right="1440" w:bottom="1440" w:left="1440" w:header="720" w:footer="720" w:gutter="0"/>
          <w:cols w:num="2" w:space="720"/>
          <w:docGrid w:linePitch="360"/>
        </w:sectPr>
      </w:pPr>
    </w:p>
    <w:p w14:paraId="594F916B" w14:textId="77777777" w:rsidR="009755C8" w:rsidRDefault="009755C8" w:rsidP="00921AC8">
      <w:pPr>
        <w:spacing w:after="0" w:line="240" w:lineRule="auto"/>
        <w:rPr>
          <w:b/>
          <w:color w:val="FF0000"/>
          <w:sz w:val="20"/>
          <w:szCs w:val="20"/>
          <w:u w:val="single"/>
        </w:rPr>
      </w:pPr>
    </w:p>
    <w:p w14:paraId="65B79D2A" w14:textId="77777777" w:rsidR="009755C8" w:rsidRDefault="009755C8" w:rsidP="0067392D">
      <w:pPr>
        <w:spacing w:after="160" w:line="259" w:lineRule="auto"/>
        <w:rPr>
          <w:b/>
          <w:color w:val="FF0000"/>
          <w:sz w:val="20"/>
          <w:szCs w:val="20"/>
          <w:u w:val="single"/>
        </w:rPr>
      </w:pPr>
    </w:p>
    <w:sectPr w:rsidR="009755C8" w:rsidSect="005D60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A556" w14:textId="77777777" w:rsidR="002077F2" w:rsidRDefault="002077F2" w:rsidP="000A2BF0">
      <w:pPr>
        <w:spacing w:after="0" w:line="240" w:lineRule="auto"/>
      </w:pPr>
      <w:r>
        <w:separator/>
      </w:r>
    </w:p>
  </w:endnote>
  <w:endnote w:type="continuationSeparator" w:id="0">
    <w:p w14:paraId="4ABE2D4D" w14:textId="77777777" w:rsidR="002077F2" w:rsidRDefault="002077F2" w:rsidP="000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DB09" w14:textId="77777777" w:rsidR="002077F2" w:rsidRDefault="002077F2" w:rsidP="000A2BF0">
      <w:pPr>
        <w:spacing w:after="0" w:line="240" w:lineRule="auto"/>
      </w:pPr>
      <w:r>
        <w:separator/>
      </w:r>
    </w:p>
  </w:footnote>
  <w:footnote w:type="continuationSeparator" w:id="0">
    <w:p w14:paraId="315AFE5D" w14:textId="77777777" w:rsidR="002077F2" w:rsidRDefault="002077F2" w:rsidP="000A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74405"/>
      <w:docPartObj>
        <w:docPartGallery w:val="Page Numbers (Top of Page)"/>
        <w:docPartUnique/>
      </w:docPartObj>
    </w:sdtPr>
    <w:sdtEndPr>
      <w:rPr>
        <w:noProof/>
      </w:rPr>
    </w:sdtEndPr>
    <w:sdtContent>
      <w:p w14:paraId="4F4334F1" w14:textId="77777777" w:rsidR="000A2BF0" w:rsidRDefault="000A2BF0">
        <w:pPr>
          <w:pStyle w:val="Header"/>
          <w:jc w:val="center"/>
        </w:pPr>
        <w:r>
          <w:fldChar w:fldCharType="begin"/>
        </w:r>
        <w:r>
          <w:instrText xml:space="preserve"> PAGE   \* MERGEFORMAT </w:instrText>
        </w:r>
        <w:r>
          <w:fldChar w:fldCharType="separate"/>
        </w:r>
        <w:r w:rsidR="00623D35">
          <w:rPr>
            <w:noProof/>
          </w:rPr>
          <w:t>1</w:t>
        </w:r>
        <w:r>
          <w:rPr>
            <w:noProof/>
          </w:rPr>
          <w:fldChar w:fldCharType="end"/>
        </w:r>
      </w:p>
    </w:sdtContent>
  </w:sdt>
  <w:p w14:paraId="6052DBD6" w14:textId="77777777" w:rsidR="000A2BF0" w:rsidRDefault="000A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DA9"/>
    <w:multiLevelType w:val="hybridMultilevel"/>
    <w:tmpl w:val="6B2E5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30BB7"/>
    <w:multiLevelType w:val="hybridMultilevel"/>
    <w:tmpl w:val="C1D22D32"/>
    <w:lvl w:ilvl="0" w:tplc="0AF2438C">
      <w:start w:val="1"/>
      <w:numFmt w:val="decimal"/>
      <w:lvlText w:val="%1."/>
      <w:lvlJc w:val="left"/>
      <w:pPr>
        <w:ind w:left="360" w:hanging="360"/>
      </w:pPr>
      <w:rPr>
        <w:rFonts w:eastAsiaTheme="minorHAnsi" w:cstheme="minorBidi"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D61A0"/>
    <w:multiLevelType w:val="hybridMultilevel"/>
    <w:tmpl w:val="1D8847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CA29A9"/>
    <w:multiLevelType w:val="hybridMultilevel"/>
    <w:tmpl w:val="53BCB7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ED07E0"/>
    <w:multiLevelType w:val="hybridMultilevel"/>
    <w:tmpl w:val="D29401FA"/>
    <w:lvl w:ilvl="0" w:tplc="29120E96">
      <w:start w:val="1"/>
      <w:numFmt w:val="decimal"/>
      <w:lvlText w:val="%1."/>
      <w:lvlJc w:val="left"/>
      <w:pPr>
        <w:ind w:left="360" w:hanging="360"/>
      </w:pPr>
      <w:rPr>
        <w:rFonts w:hint="default"/>
        <w:b w:val="0"/>
      </w:rPr>
    </w:lvl>
    <w:lvl w:ilvl="1" w:tplc="527AA32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C37BAA"/>
    <w:multiLevelType w:val="hybridMultilevel"/>
    <w:tmpl w:val="615A36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A8122E"/>
    <w:multiLevelType w:val="hybridMultilevel"/>
    <w:tmpl w:val="4FA01AA6"/>
    <w:lvl w:ilvl="0" w:tplc="B11283D0">
      <w:start w:val="1"/>
      <w:numFmt w:val="decimal"/>
      <w:lvlText w:val="%1."/>
      <w:lvlJc w:val="left"/>
      <w:pPr>
        <w:ind w:left="360" w:hanging="360"/>
      </w:pPr>
      <w:rPr>
        <w:rFonts w:eastAsia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82"/>
    <w:rsid w:val="000179F7"/>
    <w:rsid w:val="00021CB1"/>
    <w:rsid w:val="00026429"/>
    <w:rsid w:val="00031305"/>
    <w:rsid w:val="0005342D"/>
    <w:rsid w:val="0006780F"/>
    <w:rsid w:val="000714D5"/>
    <w:rsid w:val="00073C59"/>
    <w:rsid w:val="0007511D"/>
    <w:rsid w:val="00087794"/>
    <w:rsid w:val="00094D3E"/>
    <w:rsid w:val="00096314"/>
    <w:rsid w:val="000A2BF0"/>
    <w:rsid w:val="000A5411"/>
    <w:rsid w:val="000B6726"/>
    <w:rsid w:val="000C0FE5"/>
    <w:rsid w:val="000D3F4E"/>
    <w:rsid w:val="000D7FFB"/>
    <w:rsid w:val="000F4D74"/>
    <w:rsid w:val="001063E6"/>
    <w:rsid w:val="00121215"/>
    <w:rsid w:val="00132D07"/>
    <w:rsid w:val="001372EC"/>
    <w:rsid w:val="00137642"/>
    <w:rsid w:val="00155102"/>
    <w:rsid w:val="0016268C"/>
    <w:rsid w:val="0016799C"/>
    <w:rsid w:val="00171577"/>
    <w:rsid w:val="00174355"/>
    <w:rsid w:val="0018155C"/>
    <w:rsid w:val="00191BC6"/>
    <w:rsid w:val="00194655"/>
    <w:rsid w:val="001A1762"/>
    <w:rsid w:val="001B359F"/>
    <w:rsid w:val="001D2AF2"/>
    <w:rsid w:val="001D42B4"/>
    <w:rsid w:val="001E6952"/>
    <w:rsid w:val="001F71AE"/>
    <w:rsid w:val="002066C0"/>
    <w:rsid w:val="002077F2"/>
    <w:rsid w:val="00216EA7"/>
    <w:rsid w:val="002247A9"/>
    <w:rsid w:val="00227FE8"/>
    <w:rsid w:val="00231504"/>
    <w:rsid w:val="002370A9"/>
    <w:rsid w:val="00237D4B"/>
    <w:rsid w:val="002428D2"/>
    <w:rsid w:val="0025384A"/>
    <w:rsid w:val="00260DFC"/>
    <w:rsid w:val="00263EA2"/>
    <w:rsid w:val="002671B2"/>
    <w:rsid w:val="00272E86"/>
    <w:rsid w:val="00277D19"/>
    <w:rsid w:val="002841D0"/>
    <w:rsid w:val="0028508A"/>
    <w:rsid w:val="002859AE"/>
    <w:rsid w:val="002E0F82"/>
    <w:rsid w:val="002F3864"/>
    <w:rsid w:val="003067BE"/>
    <w:rsid w:val="00321B54"/>
    <w:rsid w:val="00332720"/>
    <w:rsid w:val="00336AC5"/>
    <w:rsid w:val="003413CE"/>
    <w:rsid w:val="00360C6D"/>
    <w:rsid w:val="003659A9"/>
    <w:rsid w:val="00366179"/>
    <w:rsid w:val="00377735"/>
    <w:rsid w:val="003B3436"/>
    <w:rsid w:val="003B7854"/>
    <w:rsid w:val="003C6093"/>
    <w:rsid w:val="003D0F77"/>
    <w:rsid w:val="003D310D"/>
    <w:rsid w:val="003D5063"/>
    <w:rsid w:val="003F2E6D"/>
    <w:rsid w:val="00410E6B"/>
    <w:rsid w:val="00411F57"/>
    <w:rsid w:val="00414065"/>
    <w:rsid w:val="00444E53"/>
    <w:rsid w:val="004546D5"/>
    <w:rsid w:val="00461AE7"/>
    <w:rsid w:val="00462677"/>
    <w:rsid w:val="004632D4"/>
    <w:rsid w:val="00477ADD"/>
    <w:rsid w:val="0049389F"/>
    <w:rsid w:val="00494C46"/>
    <w:rsid w:val="00494E0D"/>
    <w:rsid w:val="004953E2"/>
    <w:rsid w:val="0049626A"/>
    <w:rsid w:val="004970FC"/>
    <w:rsid w:val="004A040C"/>
    <w:rsid w:val="004A4244"/>
    <w:rsid w:val="004C3956"/>
    <w:rsid w:val="004C54DF"/>
    <w:rsid w:val="004C5872"/>
    <w:rsid w:val="004D2F2C"/>
    <w:rsid w:val="004D7EE6"/>
    <w:rsid w:val="004F559B"/>
    <w:rsid w:val="00500A38"/>
    <w:rsid w:val="00534880"/>
    <w:rsid w:val="00556ADA"/>
    <w:rsid w:val="00577932"/>
    <w:rsid w:val="005865F7"/>
    <w:rsid w:val="00591D40"/>
    <w:rsid w:val="005C0913"/>
    <w:rsid w:val="005D20E4"/>
    <w:rsid w:val="005D60CB"/>
    <w:rsid w:val="005D760A"/>
    <w:rsid w:val="005F1485"/>
    <w:rsid w:val="0060146F"/>
    <w:rsid w:val="00613866"/>
    <w:rsid w:val="00621CEB"/>
    <w:rsid w:val="00623D35"/>
    <w:rsid w:val="00640324"/>
    <w:rsid w:val="006513BC"/>
    <w:rsid w:val="00657B64"/>
    <w:rsid w:val="00672D4F"/>
    <w:rsid w:val="0067392D"/>
    <w:rsid w:val="00696C43"/>
    <w:rsid w:val="006B2126"/>
    <w:rsid w:val="006B75DD"/>
    <w:rsid w:val="006C316A"/>
    <w:rsid w:val="006D63D0"/>
    <w:rsid w:val="006E5A30"/>
    <w:rsid w:val="006F09C9"/>
    <w:rsid w:val="006F3205"/>
    <w:rsid w:val="006F3692"/>
    <w:rsid w:val="0071086D"/>
    <w:rsid w:val="00714875"/>
    <w:rsid w:val="00731C6E"/>
    <w:rsid w:val="00743975"/>
    <w:rsid w:val="00744BAD"/>
    <w:rsid w:val="00753DF8"/>
    <w:rsid w:val="007731D6"/>
    <w:rsid w:val="007744AA"/>
    <w:rsid w:val="00776136"/>
    <w:rsid w:val="00786C91"/>
    <w:rsid w:val="00787A31"/>
    <w:rsid w:val="00790D6F"/>
    <w:rsid w:val="00795652"/>
    <w:rsid w:val="007B013B"/>
    <w:rsid w:val="007B0246"/>
    <w:rsid w:val="007C19C8"/>
    <w:rsid w:val="007E017E"/>
    <w:rsid w:val="007E50FE"/>
    <w:rsid w:val="0080182F"/>
    <w:rsid w:val="00802AEB"/>
    <w:rsid w:val="008163C1"/>
    <w:rsid w:val="0082206C"/>
    <w:rsid w:val="00822893"/>
    <w:rsid w:val="00846B67"/>
    <w:rsid w:val="008500BE"/>
    <w:rsid w:val="0085181F"/>
    <w:rsid w:val="00872BD1"/>
    <w:rsid w:val="00875B57"/>
    <w:rsid w:val="00896BAB"/>
    <w:rsid w:val="008A1D50"/>
    <w:rsid w:val="008A5687"/>
    <w:rsid w:val="008C049F"/>
    <w:rsid w:val="008C13F9"/>
    <w:rsid w:val="008F4DEE"/>
    <w:rsid w:val="008F60C2"/>
    <w:rsid w:val="00902E44"/>
    <w:rsid w:val="009056F7"/>
    <w:rsid w:val="00921AC8"/>
    <w:rsid w:val="00940D5D"/>
    <w:rsid w:val="00945D8C"/>
    <w:rsid w:val="00953591"/>
    <w:rsid w:val="0096415E"/>
    <w:rsid w:val="0097440F"/>
    <w:rsid w:val="009755C8"/>
    <w:rsid w:val="00985386"/>
    <w:rsid w:val="0099190F"/>
    <w:rsid w:val="009921A9"/>
    <w:rsid w:val="0099416B"/>
    <w:rsid w:val="00994B85"/>
    <w:rsid w:val="009A08E0"/>
    <w:rsid w:val="009A6673"/>
    <w:rsid w:val="009A66F7"/>
    <w:rsid w:val="009B4F2E"/>
    <w:rsid w:val="009B513B"/>
    <w:rsid w:val="009C0578"/>
    <w:rsid w:val="009C0CA4"/>
    <w:rsid w:val="009F1707"/>
    <w:rsid w:val="00A12351"/>
    <w:rsid w:val="00A24607"/>
    <w:rsid w:val="00A30380"/>
    <w:rsid w:val="00A32114"/>
    <w:rsid w:val="00A4430F"/>
    <w:rsid w:val="00A514FB"/>
    <w:rsid w:val="00A65336"/>
    <w:rsid w:val="00A86718"/>
    <w:rsid w:val="00A96A91"/>
    <w:rsid w:val="00AA122F"/>
    <w:rsid w:val="00AC3342"/>
    <w:rsid w:val="00AC73AE"/>
    <w:rsid w:val="00AE0996"/>
    <w:rsid w:val="00B0082B"/>
    <w:rsid w:val="00B040E2"/>
    <w:rsid w:val="00B17A28"/>
    <w:rsid w:val="00B224C8"/>
    <w:rsid w:val="00B22FDB"/>
    <w:rsid w:val="00B34487"/>
    <w:rsid w:val="00B35C97"/>
    <w:rsid w:val="00B4589D"/>
    <w:rsid w:val="00B543E5"/>
    <w:rsid w:val="00B74497"/>
    <w:rsid w:val="00B745FC"/>
    <w:rsid w:val="00B825CD"/>
    <w:rsid w:val="00B833EE"/>
    <w:rsid w:val="00BA15FA"/>
    <w:rsid w:val="00BB3728"/>
    <w:rsid w:val="00BC2227"/>
    <w:rsid w:val="00BD01F3"/>
    <w:rsid w:val="00BE6CB7"/>
    <w:rsid w:val="00BF7D8D"/>
    <w:rsid w:val="00C12DA1"/>
    <w:rsid w:val="00C42E32"/>
    <w:rsid w:val="00C607FA"/>
    <w:rsid w:val="00C6165C"/>
    <w:rsid w:val="00C70E0A"/>
    <w:rsid w:val="00CA7E12"/>
    <w:rsid w:val="00CC53D4"/>
    <w:rsid w:val="00CC62DD"/>
    <w:rsid w:val="00CD791C"/>
    <w:rsid w:val="00CF52B6"/>
    <w:rsid w:val="00CF6B0D"/>
    <w:rsid w:val="00D151D1"/>
    <w:rsid w:val="00D34D20"/>
    <w:rsid w:val="00D41E57"/>
    <w:rsid w:val="00D44A72"/>
    <w:rsid w:val="00D53B65"/>
    <w:rsid w:val="00D62F24"/>
    <w:rsid w:val="00D64BF6"/>
    <w:rsid w:val="00D65DE2"/>
    <w:rsid w:val="00D71679"/>
    <w:rsid w:val="00D739D6"/>
    <w:rsid w:val="00D87433"/>
    <w:rsid w:val="00D97714"/>
    <w:rsid w:val="00DA15E0"/>
    <w:rsid w:val="00DA338C"/>
    <w:rsid w:val="00DB3E96"/>
    <w:rsid w:val="00DC51C9"/>
    <w:rsid w:val="00DD51BE"/>
    <w:rsid w:val="00DF607C"/>
    <w:rsid w:val="00DF632D"/>
    <w:rsid w:val="00E02504"/>
    <w:rsid w:val="00E0595A"/>
    <w:rsid w:val="00E064B1"/>
    <w:rsid w:val="00E07103"/>
    <w:rsid w:val="00E35359"/>
    <w:rsid w:val="00E57954"/>
    <w:rsid w:val="00E701F5"/>
    <w:rsid w:val="00E728A7"/>
    <w:rsid w:val="00E87725"/>
    <w:rsid w:val="00EB1714"/>
    <w:rsid w:val="00ED2222"/>
    <w:rsid w:val="00EE34B4"/>
    <w:rsid w:val="00EF754F"/>
    <w:rsid w:val="00EF7C39"/>
    <w:rsid w:val="00F006FB"/>
    <w:rsid w:val="00F33D72"/>
    <w:rsid w:val="00F35E5E"/>
    <w:rsid w:val="00F367E0"/>
    <w:rsid w:val="00F36C7D"/>
    <w:rsid w:val="00F422DB"/>
    <w:rsid w:val="00F4356A"/>
    <w:rsid w:val="00F735F6"/>
    <w:rsid w:val="00F87AB4"/>
    <w:rsid w:val="00FD350A"/>
    <w:rsid w:val="00FD6DBF"/>
    <w:rsid w:val="00FF1259"/>
    <w:rsid w:val="00F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B38D"/>
  <w15:docId w15:val="{5229A9A2-84A0-4891-9BBA-C737308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D0"/>
    <w:rPr>
      <w:color w:val="0000FF" w:themeColor="hyperlink"/>
      <w:u w:val="single"/>
    </w:rPr>
  </w:style>
  <w:style w:type="character" w:styleId="FollowedHyperlink">
    <w:name w:val="FollowedHyperlink"/>
    <w:basedOn w:val="DefaultParagraphFont"/>
    <w:uiPriority w:val="99"/>
    <w:semiHidden/>
    <w:unhideWhenUsed/>
    <w:rsid w:val="00D71679"/>
    <w:rPr>
      <w:color w:val="800080" w:themeColor="followedHyperlink"/>
      <w:u w:val="single"/>
    </w:rPr>
  </w:style>
  <w:style w:type="paragraph" w:styleId="ListParagraph">
    <w:name w:val="List Paragraph"/>
    <w:basedOn w:val="Normal"/>
    <w:uiPriority w:val="34"/>
    <w:qFormat/>
    <w:rsid w:val="00945D8C"/>
    <w:pPr>
      <w:ind w:left="720"/>
      <w:contextualSpacing/>
    </w:pPr>
  </w:style>
  <w:style w:type="character" w:customStyle="1" w:styleId="txt-fotogaleria1">
    <w:name w:val="txt-fotogaleria1"/>
    <w:basedOn w:val="DefaultParagraphFont"/>
    <w:rsid w:val="00B4589D"/>
    <w:rPr>
      <w:rFonts w:ascii="Arial" w:hAnsi="Arial" w:cs="Arial" w:hint="default"/>
      <w:b w:val="0"/>
      <w:bCs w:val="0"/>
      <w:color w:val="000000"/>
      <w:sz w:val="17"/>
      <w:szCs w:val="17"/>
    </w:rPr>
  </w:style>
  <w:style w:type="paragraph" w:styleId="Header">
    <w:name w:val="header"/>
    <w:basedOn w:val="Normal"/>
    <w:link w:val="HeaderChar"/>
    <w:uiPriority w:val="99"/>
    <w:unhideWhenUsed/>
    <w:rsid w:val="000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F0"/>
  </w:style>
  <w:style w:type="paragraph" w:styleId="Footer">
    <w:name w:val="footer"/>
    <w:basedOn w:val="Normal"/>
    <w:link w:val="FooterChar"/>
    <w:uiPriority w:val="99"/>
    <w:unhideWhenUsed/>
    <w:rsid w:val="000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F0"/>
  </w:style>
  <w:style w:type="character" w:customStyle="1" w:styleId="hps">
    <w:name w:val="hps"/>
    <w:basedOn w:val="DefaultParagraphFont"/>
    <w:rsid w:val="002066C0"/>
  </w:style>
  <w:style w:type="paragraph" w:styleId="PlainText">
    <w:name w:val="Plain Text"/>
    <w:basedOn w:val="Normal"/>
    <w:link w:val="PlainTextChar"/>
    <w:uiPriority w:val="99"/>
    <w:unhideWhenUsed/>
    <w:rsid w:val="006F09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9C9"/>
    <w:rPr>
      <w:rFonts w:ascii="Calibri" w:hAnsi="Calibri"/>
      <w:szCs w:val="21"/>
    </w:rPr>
  </w:style>
  <w:style w:type="table" w:styleId="TableGrid">
    <w:name w:val="Table Grid"/>
    <w:basedOn w:val="TableNormal"/>
    <w:uiPriority w:val="59"/>
    <w:rsid w:val="00FF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45245">
      <w:bodyDiv w:val="1"/>
      <w:marLeft w:val="0"/>
      <w:marRight w:val="0"/>
      <w:marTop w:val="0"/>
      <w:marBottom w:val="0"/>
      <w:divBdr>
        <w:top w:val="none" w:sz="0" w:space="0" w:color="auto"/>
        <w:left w:val="none" w:sz="0" w:space="0" w:color="auto"/>
        <w:bottom w:val="none" w:sz="0" w:space="0" w:color="auto"/>
        <w:right w:val="none" w:sz="0" w:space="0" w:color="auto"/>
      </w:divBdr>
    </w:div>
    <w:div w:id="805243340">
      <w:bodyDiv w:val="1"/>
      <w:marLeft w:val="0"/>
      <w:marRight w:val="0"/>
      <w:marTop w:val="0"/>
      <w:marBottom w:val="0"/>
      <w:divBdr>
        <w:top w:val="none" w:sz="0" w:space="0" w:color="auto"/>
        <w:left w:val="none" w:sz="0" w:space="0" w:color="auto"/>
        <w:bottom w:val="none" w:sz="0" w:space="0" w:color="auto"/>
        <w:right w:val="none" w:sz="0" w:space="0" w:color="auto"/>
      </w:divBdr>
    </w:div>
    <w:div w:id="1066149175">
      <w:bodyDiv w:val="1"/>
      <w:marLeft w:val="0"/>
      <w:marRight w:val="0"/>
      <w:marTop w:val="0"/>
      <w:marBottom w:val="0"/>
      <w:divBdr>
        <w:top w:val="none" w:sz="0" w:space="0" w:color="auto"/>
        <w:left w:val="none" w:sz="0" w:space="0" w:color="auto"/>
        <w:bottom w:val="none" w:sz="0" w:space="0" w:color="auto"/>
        <w:right w:val="none" w:sz="0" w:space="0" w:color="auto"/>
      </w:divBdr>
      <w:divsChild>
        <w:div w:id="2145461983">
          <w:marLeft w:val="0"/>
          <w:marRight w:val="0"/>
          <w:marTop w:val="0"/>
          <w:marBottom w:val="0"/>
          <w:divBdr>
            <w:top w:val="none" w:sz="0" w:space="0" w:color="auto"/>
            <w:left w:val="none" w:sz="0" w:space="0" w:color="auto"/>
            <w:bottom w:val="none" w:sz="0" w:space="0" w:color="auto"/>
            <w:right w:val="none" w:sz="0" w:space="0" w:color="auto"/>
          </w:divBdr>
          <w:divsChild>
            <w:div w:id="1663314293">
              <w:marLeft w:val="0"/>
              <w:marRight w:val="0"/>
              <w:marTop w:val="0"/>
              <w:marBottom w:val="0"/>
              <w:divBdr>
                <w:top w:val="none" w:sz="0" w:space="0" w:color="auto"/>
                <w:left w:val="none" w:sz="0" w:space="0" w:color="auto"/>
                <w:bottom w:val="none" w:sz="0" w:space="0" w:color="auto"/>
                <w:right w:val="none" w:sz="0" w:space="0" w:color="auto"/>
              </w:divBdr>
              <w:divsChild>
                <w:div w:id="1467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1160">
      <w:bodyDiv w:val="1"/>
      <w:marLeft w:val="0"/>
      <w:marRight w:val="0"/>
      <w:marTop w:val="0"/>
      <w:marBottom w:val="0"/>
      <w:divBdr>
        <w:top w:val="none" w:sz="0" w:space="0" w:color="auto"/>
        <w:left w:val="none" w:sz="0" w:space="0" w:color="auto"/>
        <w:bottom w:val="none" w:sz="0" w:space="0" w:color="auto"/>
        <w:right w:val="none" w:sz="0" w:space="0" w:color="auto"/>
      </w:divBdr>
    </w:div>
    <w:div w:id="20033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A942-8AD5-4EE3-85E5-5D2648FE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Conway, Janelle L.</cp:lastModifiedBy>
  <cp:revision>2</cp:revision>
  <dcterms:created xsi:type="dcterms:W3CDTF">2021-01-27T21:38:00Z</dcterms:created>
  <dcterms:modified xsi:type="dcterms:W3CDTF">2021-01-27T21:38:00Z</dcterms:modified>
</cp:coreProperties>
</file>